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2C70" w14:textId="7D4160A3" w:rsidR="00847778" w:rsidRDefault="00391595" w:rsidP="00847778">
      <w:pPr>
        <w:jc w:val="center"/>
        <w:rPr>
          <w:rFonts w:ascii="Amasis MT Pro" w:hAnsi="Amasis MT Pro" w:cs="Biome"/>
          <w:sz w:val="44"/>
          <w:szCs w:val="44"/>
        </w:rPr>
      </w:pPr>
      <w:bookmarkStart w:id="0" w:name="_Hlk150250353"/>
      <w:bookmarkEnd w:id="0"/>
      <w:r>
        <w:rPr>
          <w:noProof/>
        </w:rPr>
        <w:drawing>
          <wp:inline distT="0" distB="0" distL="0" distR="0" wp14:anchorId="5831B1F3" wp14:editId="61D9A55D">
            <wp:extent cx="1146810" cy="10668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53317" cy="1072853"/>
                    </a:xfrm>
                    <a:prstGeom prst="rect">
                      <a:avLst/>
                    </a:prstGeom>
                  </pic:spPr>
                </pic:pic>
              </a:graphicData>
            </a:graphic>
          </wp:inline>
        </w:drawing>
      </w:r>
    </w:p>
    <w:p w14:paraId="13F8625F" w14:textId="0B388000" w:rsidR="00BA28C9" w:rsidRPr="00585FB0" w:rsidRDefault="000F4B03" w:rsidP="00847778">
      <w:pPr>
        <w:jc w:val="center"/>
        <w:rPr>
          <w:rFonts w:ascii="Amasis MT Pro" w:hAnsi="Amasis MT Pro" w:cs="Biome"/>
          <w:sz w:val="44"/>
          <w:szCs w:val="44"/>
        </w:rPr>
      </w:pPr>
      <w:r w:rsidRPr="00585FB0">
        <w:rPr>
          <w:rFonts w:ascii="Amasis MT Pro" w:hAnsi="Amasis MT Pro" w:cs="Biome"/>
          <w:sz w:val="44"/>
          <w:szCs w:val="44"/>
        </w:rPr>
        <w:t>World Rehabilitation Fund</w:t>
      </w:r>
      <w:r w:rsidR="009C1BFF" w:rsidRPr="00585FB0">
        <w:rPr>
          <w:rFonts w:ascii="Amasis MT Pro" w:hAnsi="Amasis MT Pro" w:cs="Biome"/>
          <w:sz w:val="44"/>
          <w:szCs w:val="44"/>
        </w:rPr>
        <w:t xml:space="preserve"> (WRF)</w:t>
      </w:r>
    </w:p>
    <w:p w14:paraId="2B7A2BD3" w14:textId="7603C273" w:rsidR="00585FB0" w:rsidRPr="00585FB0" w:rsidRDefault="00585FB0" w:rsidP="000F4B03">
      <w:pPr>
        <w:jc w:val="center"/>
        <w:rPr>
          <w:rFonts w:ascii="Amasis MT Pro" w:hAnsi="Amasis MT Pro" w:cs="Biome"/>
          <w:i/>
          <w:iCs/>
          <w:sz w:val="44"/>
          <w:szCs w:val="44"/>
        </w:rPr>
      </w:pPr>
      <w:r w:rsidRPr="00585FB0">
        <w:rPr>
          <w:rFonts w:ascii="Amasis MT Pro" w:hAnsi="Amasis MT Pro" w:cs="Biome"/>
          <w:i/>
          <w:iCs/>
          <w:sz w:val="44"/>
          <w:szCs w:val="44"/>
        </w:rPr>
        <w:t>Transforming Disability into Possibility</w:t>
      </w:r>
    </w:p>
    <w:p w14:paraId="79A4F94C" w14:textId="65F54B94" w:rsidR="00D9387A" w:rsidRPr="005947F9" w:rsidRDefault="000F4B03" w:rsidP="0006516C">
      <w:pPr>
        <w:spacing w:after="0"/>
        <w:jc w:val="center"/>
        <w:rPr>
          <w:rFonts w:ascii="Times New Roman" w:hAnsi="Times New Roman" w:cs="Times New Roman"/>
          <w:b/>
          <w:bCs/>
          <w:sz w:val="44"/>
          <w:szCs w:val="44"/>
        </w:rPr>
      </w:pPr>
      <w:r w:rsidRPr="005947F9">
        <w:rPr>
          <w:rFonts w:ascii="Times New Roman" w:hAnsi="Times New Roman" w:cs="Times New Roman"/>
          <w:b/>
          <w:bCs/>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866B87">
        <w:rPr>
          <w:rFonts w:ascii="Times New Roman" w:hAnsi="Times New Roman" w:cs="Times New Roman"/>
          <w:b/>
          <w:bCs/>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D9387A" w:rsidRPr="005947F9">
        <w:rPr>
          <w:rFonts w:ascii="Times New Roman" w:hAnsi="Times New Roman" w:cs="Times New Roman"/>
          <w:b/>
          <w:bCs/>
          <w:sz w:val="44"/>
          <w:szCs w:val="44"/>
        </w:rPr>
        <w:t xml:space="preserve">   </w:t>
      </w:r>
      <w:r w:rsidR="005947F9" w:rsidRPr="005947F9">
        <w:rPr>
          <w:rFonts w:ascii="Times New Roman" w:hAnsi="Times New Roman" w:cs="Times New Roman"/>
          <w:b/>
          <w:bCs/>
          <w:sz w:val="44"/>
          <w:szCs w:val="44"/>
        </w:rPr>
        <w:t>Project Profiles Summary</w:t>
      </w:r>
      <w:r w:rsidR="00D9387A" w:rsidRPr="005947F9">
        <w:rPr>
          <w:rFonts w:ascii="Times New Roman" w:hAnsi="Times New Roman" w:cs="Times New Roman"/>
          <w:b/>
          <w:bCs/>
          <w:sz w:val="44"/>
          <w:szCs w:val="44"/>
        </w:rPr>
        <w:t xml:space="preserve">       </w:t>
      </w:r>
    </w:p>
    <w:p w14:paraId="78035EFF" w14:textId="11691F36" w:rsidR="00BA28C9" w:rsidRDefault="00D9387A" w:rsidP="0006516C">
      <w:pPr>
        <w:spacing w:after="0"/>
        <w:jc w:val="center"/>
        <w:rPr>
          <w:rFonts w:ascii="Arial" w:hAnsi="Arial" w:cs="Arial"/>
          <w:sz w:val="28"/>
          <w:szCs w:val="28"/>
        </w:rPr>
      </w:pPr>
      <w:r>
        <w:rPr>
          <w:rFonts w:ascii="Times New Roman" w:hAnsi="Times New Roman" w:cs="Times New Roman"/>
          <w:b/>
          <w:bCs/>
          <w:sz w:val="24"/>
          <w:szCs w:val="24"/>
        </w:rPr>
        <w:t xml:space="preserve">                                                                                                                                      </w:t>
      </w:r>
      <w:r w:rsidR="00C04AB3">
        <w:rPr>
          <w:rFonts w:ascii="Times New Roman" w:hAnsi="Times New Roman" w:cs="Times New Roman"/>
          <w:b/>
          <w:bCs/>
          <w:sz w:val="24"/>
          <w:szCs w:val="24"/>
        </w:rPr>
        <w:t>Samaia</w:t>
      </w:r>
      <w:r>
        <w:rPr>
          <w:rFonts w:ascii="Times New Roman" w:hAnsi="Times New Roman" w:cs="Times New Roman"/>
          <w:b/>
          <w:bCs/>
          <w:sz w:val="24"/>
          <w:szCs w:val="24"/>
        </w:rPr>
        <w:t>’s story</w:t>
      </w:r>
    </w:p>
    <w:p w14:paraId="5DF92D77" w14:textId="06763577" w:rsidR="001A5894" w:rsidRPr="00612A95" w:rsidRDefault="005F15C4" w:rsidP="00D9387A">
      <w:pPr>
        <w:jc w:val="both"/>
        <w:rPr>
          <w:rFonts w:ascii="Times New Roman" w:hAnsi="Times New Roman" w:cs="Times New Roman"/>
          <w:sz w:val="24"/>
          <w:szCs w:val="24"/>
        </w:rPr>
      </w:pPr>
      <w:r w:rsidRPr="00A619BE">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1B68FB67" wp14:editId="0B7E2F6D">
                <wp:simplePos x="0" y="0"/>
                <wp:positionH relativeFrom="column">
                  <wp:posOffset>4998720</wp:posOffset>
                </wp:positionH>
                <wp:positionV relativeFrom="paragraph">
                  <wp:posOffset>9525</wp:posOffset>
                </wp:positionV>
                <wp:extent cx="1767840" cy="5829300"/>
                <wp:effectExtent l="0" t="0" r="22860" b="19050"/>
                <wp:wrapSquare wrapText="bothSides"/>
                <wp:docPr id="2" name="Text Box 2"/>
                <wp:cNvGraphicFramePr/>
                <a:graphic xmlns:a="http://schemas.openxmlformats.org/drawingml/2006/main">
                  <a:graphicData uri="http://schemas.microsoft.com/office/word/2010/wordprocessingShape">
                    <wps:wsp>
                      <wps:cNvSpPr txBox="1"/>
                      <wps:spPr>
                        <a:xfrm>
                          <a:off x="0" y="0"/>
                          <a:ext cx="1767840" cy="5829300"/>
                        </a:xfrm>
                        <a:prstGeom prst="rect">
                          <a:avLst/>
                        </a:prstGeom>
                        <a:solidFill>
                          <a:schemeClr val="lt1"/>
                        </a:solidFill>
                        <a:ln w="6350">
                          <a:solidFill>
                            <a:prstClr val="black"/>
                          </a:solidFill>
                        </a:ln>
                      </wps:spPr>
                      <wps:txbx>
                        <w:txbxContent>
                          <w:p w14:paraId="224CE98C" w14:textId="33C1CE20" w:rsidR="00C51493" w:rsidRDefault="00C04AB3" w:rsidP="00CB1E18">
                            <w:pPr>
                              <w:ind w:right="180"/>
                              <w:jc w:val="center"/>
                              <w:rPr>
                                <w:rFonts w:ascii="Times New Roman" w:hAnsi="Times New Roman" w:cs="Times New Roman"/>
                                <w:sz w:val="20"/>
                                <w:szCs w:val="20"/>
                              </w:rPr>
                            </w:pPr>
                            <w:r>
                              <w:rPr>
                                <w:noProof/>
                              </w:rPr>
                              <w:drawing>
                                <wp:inline distT="0" distB="0" distL="0" distR="0" wp14:anchorId="6CF42725" wp14:editId="115CEA73">
                                  <wp:extent cx="1569720" cy="2406249"/>
                                  <wp:effectExtent l="0" t="0" r="0" b="0"/>
                                  <wp:docPr id="1531726273" name="Picture 1531726273" descr="A child with a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4251" name="Picture 1" descr="A child with a bag&#10;&#10;Description automatically generated"/>
                                          <pic:cNvPicPr/>
                                        </pic:nvPicPr>
                                        <pic:blipFill>
                                          <a:blip r:embed="rId9"/>
                                          <a:stretch>
                                            <a:fillRect/>
                                          </a:stretch>
                                        </pic:blipFill>
                                        <pic:spPr>
                                          <a:xfrm>
                                            <a:off x="0" y="0"/>
                                            <a:ext cx="1618126" cy="2480451"/>
                                          </a:xfrm>
                                          <a:prstGeom prst="rect">
                                            <a:avLst/>
                                          </a:prstGeom>
                                        </pic:spPr>
                                      </pic:pic>
                                    </a:graphicData>
                                  </a:graphic>
                                </wp:inline>
                              </w:drawing>
                            </w:r>
                          </w:p>
                          <w:p w14:paraId="07627153" w14:textId="321DAB2D" w:rsidR="00C04AB3" w:rsidRPr="006402CF" w:rsidRDefault="00C04AB3" w:rsidP="00261198">
                            <w:pPr>
                              <w:jc w:val="both"/>
                              <w:rPr>
                                <w:rFonts w:ascii="Times New Roman" w:hAnsi="Times New Roman" w:cs="Times New Roman"/>
                                <w:sz w:val="18"/>
                                <w:szCs w:val="18"/>
                              </w:rPr>
                            </w:pPr>
                            <w:r w:rsidRPr="006402CF">
                              <w:rPr>
                                <w:rFonts w:ascii="Times New Roman" w:hAnsi="Times New Roman" w:cs="Times New Roman"/>
                                <w:sz w:val="18"/>
                                <w:szCs w:val="18"/>
                              </w:rPr>
                              <w:t>Samia Hamade, a 7-year-old Lebanese girl born in Al-Mansoura, West Bekaa, with severe congenital deformities in her lower limbs and right arm. When Samia was younger, she could not walk, instead, she had to crawl on her knees. October 27, 2022, front-line and expert members of the WRF team met with Samia and her family for a professional assessment. Samia received her prosthetic devices: two below-knee modular prostheses, expertly fitted by our local partner civil society organization, “The Vision Association for Development, Rehabilitation &amp; Care.” Samia is happier now that she can now stand, walk, and attend</w:t>
                            </w:r>
                            <w:r w:rsidR="00DD3C8D" w:rsidRPr="006402CF">
                              <w:rPr>
                                <w:rFonts w:ascii="Times New Roman" w:hAnsi="Times New Roman" w:cs="Times New Roman"/>
                                <w:sz w:val="18"/>
                                <w:szCs w:val="18"/>
                              </w:rPr>
                              <w:t>s</w:t>
                            </w:r>
                            <w:r w:rsidRPr="006402CF">
                              <w:rPr>
                                <w:rFonts w:ascii="Times New Roman" w:hAnsi="Times New Roman" w:cs="Times New Roman"/>
                                <w:sz w:val="18"/>
                                <w:szCs w:val="18"/>
                              </w:rPr>
                              <w:t xml:space="preserve"> school like any other child</w:t>
                            </w:r>
                            <w:proofErr w:type="gramStart"/>
                            <w:r w:rsidRPr="006402CF">
                              <w:rPr>
                                <w:rFonts w:ascii="Times New Roman" w:hAnsi="Times New Roman" w:cs="Times New Roman"/>
                                <w:sz w:val="18"/>
                                <w:szCs w:val="18"/>
                              </w:rPr>
                              <w:t xml:space="preserve">.  </w:t>
                            </w:r>
                            <w:proofErr w:type="gramEnd"/>
                          </w:p>
                          <w:p w14:paraId="3805E83F" w14:textId="66A21F2B" w:rsidR="00D9387A" w:rsidRPr="00C04AB3" w:rsidRDefault="00D9387A" w:rsidP="00D9387A">
                            <w:pPr>
                              <w:ind w:right="180"/>
                              <w:jc w:val="both"/>
                              <w:rPr>
                                <w:rFonts w:ascii="Times New Roman" w:hAnsi="Times New Roman" w:cs="Times New Roman"/>
                                <w:sz w:val="20"/>
                                <w:szCs w:val="20"/>
                              </w:rPr>
                            </w:pPr>
                          </w:p>
                          <w:p w14:paraId="55AB92BA" w14:textId="77777777" w:rsidR="00D9387A" w:rsidRPr="00C04AB3" w:rsidRDefault="00D9387A" w:rsidP="00D9387A">
                            <w:pPr>
                              <w:ind w:right="180"/>
                              <w:jc w:val="center"/>
                              <w:rPr>
                                <w:rFonts w:ascii="Times New Roman" w:hAnsi="Times New Roman" w:cs="Times New Roman"/>
                                <w:sz w:val="20"/>
                                <w:szCs w:val="20"/>
                              </w:rPr>
                            </w:pPr>
                            <w:r w:rsidRPr="00C04AB3">
                              <w:rPr>
                                <w:rFonts w:ascii="Times New Roman" w:hAnsi="Times New Roman" w:cs="Times New Roman"/>
                              </w:rPr>
                              <w:t xml:space="preserve"> </w:t>
                            </w:r>
                          </w:p>
                          <w:p w14:paraId="3228BB3E" w14:textId="77777777" w:rsidR="00D9387A" w:rsidRPr="00C04AB3" w:rsidRDefault="00D9387A" w:rsidP="00D9387A">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8FB67" id="_x0000_t202" coordsize="21600,21600" o:spt="202" path="m,l,21600r21600,l21600,xe">
                <v:stroke joinstyle="miter"/>
                <v:path gradientshapeok="t" o:connecttype="rect"/>
              </v:shapetype>
              <v:shape id="Text Box 2" o:spid="_x0000_s1026" type="#_x0000_t202" style="position:absolute;left:0;text-align:left;margin-left:393.6pt;margin-top:.75pt;width:139.2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" fillcolor="white [3201]" strokeweight=".5pt">
                <v:textbox>
                  <w:txbxContent>
                    <w:p w14:paraId="224CE98C" w14:textId="33C1CE20" w:rsidR="00C51493" w:rsidRDefault="00C04AB3" w:rsidP="00CB1E18">
                      <w:pPr>
                        <w:ind w:right="180"/>
                        <w:jc w:val="center"/>
                        <w:rPr>
                          <w:rFonts w:ascii="Times New Roman" w:hAnsi="Times New Roman" w:cs="Times New Roman"/>
                          <w:sz w:val="20"/>
                          <w:szCs w:val="20"/>
                        </w:rPr>
                      </w:pPr>
                      <w:r>
                        <w:rPr>
                          <w:noProof/>
                        </w:rPr>
                        <w:drawing>
                          <wp:inline distT="0" distB="0" distL="0" distR="0" wp14:anchorId="6CF42725" wp14:editId="115CEA73">
                            <wp:extent cx="1569720" cy="2406249"/>
                            <wp:effectExtent l="0" t="0" r="0" b="0"/>
                            <wp:docPr id="1531726273" name="Picture 1531726273" descr="A child with a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4251" name="Picture 1" descr="A child with a bag&#10;&#10;Description automatically generated"/>
                                    <pic:cNvPicPr/>
                                  </pic:nvPicPr>
                                  <pic:blipFill>
                                    <a:blip r:embed="rId9"/>
                                    <a:stretch>
                                      <a:fillRect/>
                                    </a:stretch>
                                  </pic:blipFill>
                                  <pic:spPr>
                                    <a:xfrm>
                                      <a:off x="0" y="0"/>
                                      <a:ext cx="1618126" cy="2480451"/>
                                    </a:xfrm>
                                    <a:prstGeom prst="rect">
                                      <a:avLst/>
                                    </a:prstGeom>
                                  </pic:spPr>
                                </pic:pic>
                              </a:graphicData>
                            </a:graphic>
                          </wp:inline>
                        </w:drawing>
                      </w:r>
                    </w:p>
                    <w:p w14:paraId="07627153" w14:textId="321DAB2D" w:rsidR="00C04AB3" w:rsidRPr="006402CF" w:rsidRDefault="00C04AB3" w:rsidP="00261198">
                      <w:pPr>
                        <w:jc w:val="both"/>
                        <w:rPr>
                          <w:rFonts w:ascii="Times New Roman" w:hAnsi="Times New Roman" w:cs="Times New Roman"/>
                          <w:sz w:val="18"/>
                          <w:szCs w:val="18"/>
                        </w:rPr>
                      </w:pPr>
                      <w:r w:rsidRPr="006402CF">
                        <w:rPr>
                          <w:rFonts w:ascii="Times New Roman" w:hAnsi="Times New Roman" w:cs="Times New Roman"/>
                          <w:sz w:val="18"/>
                          <w:szCs w:val="18"/>
                        </w:rPr>
                        <w:t>Samia Hamade, a 7-year-old Lebanese girl born in Al-Mansoura, West Bekaa, with severe congenital deformities in her lower limbs and right arm. When Samia was younger, she could not walk, instead, she had to crawl on her knees. October 27, 2022, front-line and expert members of the WRF team met with Samia and her family for a professional assessment. Samia received her prosthetic devices: two below-knee modular prostheses, expertly fitted by our local partner civil society organization, “The Vision Association for Development, Rehabilitation &amp; Care.” Samia is happier now that she can now stand, walk, and attend</w:t>
                      </w:r>
                      <w:r w:rsidR="00DD3C8D" w:rsidRPr="006402CF">
                        <w:rPr>
                          <w:rFonts w:ascii="Times New Roman" w:hAnsi="Times New Roman" w:cs="Times New Roman"/>
                          <w:sz w:val="18"/>
                          <w:szCs w:val="18"/>
                        </w:rPr>
                        <w:t>s</w:t>
                      </w:r>
                      <w:r w:rsidRPr="006402CF">
                        <w:rPr>
                          <w:rFonts w:ascii="Times New Roman" w:hAnsi="Times New Roman" w:cs="Times New Roman"/>
                          <w:sz w:val="18"/>
                          <w:szCs w:val="18"/>
                        </w:rPr>
                        <w:t xml:space="preserve"> school like any other child</w:t>
                      </w:r>
                      <w:proofErr w:type="gramStart"/>
                      <w:r w:rsidRPr="006402CF">
                        <w:rPr>
                          <w:rFonts w:ascii="Times New Roman" w:hAnsi="Times New Roman" w:cs="Times New Roman"/>
                          <w:sz w:val="18"/>
                          <w:szCs w:val="18"/>
                        </w:rPr>
                        <w:t xml:space="preserve">.  </w:t>
                      </w:r>
                      <w:proofErr w:type="gramEnd"/>
                    </w:p>
                    <w:p w14:paraId="3805E83F" w14:textId="66A21F2B" w:rsidR="00D9387A" w:rsidRPr="00C04AB3" w:rsidRDefault="00D9387A" w:rsidP="00D9387A">
                      <w:pPr>
                        <w:ind w:right="180"/>
                        <w:jc w:val="both"/>
                        <w:rPr>
                          <w:rFonts w:ascii="Times New Roman" w:hAnsi="Times New Roman" w:cs="Times New Roman"/>
                          <w:sz w:val="20"/>
                          <w:szCs w:val="20"/>
                        </w:rPr>
                      </w:pPr>
                    </w:p>
                    <w:p w14:paraId="55AB92BA" w14:textId="77777777" w:rsidR="00D9387A" w:rsidRPr="00C04AB3" w:rsidRDefault="00D9387A" w:rsidP="00D9387A">
                      <w:pPr>
                        <w:ind w:right="180"/>
                        <w:jc w:val="center"/>
                        <w:rPr>
                          <w:rFonts w:ascii="Times New Roman" w:hAnsi="Times New Roman" w:cs="Times New Roman"/>
                          <w:sz w:val="20"/>
                          <w:szCs w:val="20"/>
                        </w:rPr>
                      </w:pPr>
                      <w:r w:rsidRPr="00C04AB3">
                        <w:rPr>
                          <w:rFonts w:ascii="Times New Roman" w:hAnsi="Times New Roman" w:cs="Times New Roman"/>
                        </w:rPr>
                        <w:t xml:space="preserve"> </w:t>
                      </w:r>
                    </w:p>
                    <w:p w14:paraId="3228BB3E" w14:textId="77777777" w:rsidR="00D9387A" w:rsidRPr="00C04AB3" w:rsidRDefault="00D9387A" w:rsidP="00D9387A">
                      <w:pPr>
                        <w:jc w:val="center"/>
                        <w:rPr>
                          <w:rFonts w:ascii="Times New Roman" w:hAnsi="Times New Roman" w:cs="Times New Roman"/>
                          <w:sz w:val="20"/>
                          <w:szCs w:val="20"/>
                        </w:rPr>
                      </w:pPr>
                    </w:p>
                  </w:txbxContent>
                </v:textbox>
                <w10:wrap type="square"/>
              </v:shape>
            </w:pict>
          </mc:Fallback>
        </mc:AlternateContent>
      </w:r>
      <w:r w:rsidR="001A5894" w:rsidRPr="00612A95">
        <w:rPr>
          <w:rFonts w:ascii="Times New Roman" w:hAnsi="Times New Roman" w:cs="Times New Roman"/>
          <w:sz w:val="24"/>
          <w:szCs w:val="24"/>
        </w:rPr>
        <w:t xml:space="preserve">Since its inception in 1955, </w:t>
      </w:r>
      <w:r w:rsidR="00261198" w:rsidRPr="00612A95">
        <w:rPr>
          <w:rFonts w:ascii="Times New Roman" w:hAnsi="Times New Roman" w:cs="Times New Roman"/>
          <w:sz w:val="24"/>
          <w:szCs w:val="24"/>
        </w:rPr>
        <w:t>the World</w:t>
      </w:r>
      <w:r w:rsidR="00585FB0" w:rsidRPr="00612A95">
        <w:rPr>
          <w:rFonts w:ascii="Times New Roman" w:hAnsi="Times New Roman" w:cs="Times New Roman"/>
          <w:sz w:val="24"/>
          <w:szCs w:val="24"/>
        </w:rPr>
        <w:t xml:space="preserve"> Rehabilitation Fund has helped to serve more than </w:t>
      </w:r>
      <w:r w:rsidR="00585FB0" w:rsidRPr="00A619BE">
        <w:rPr>
          <w:rFonts w:ascii="Times New Roman" w:hAnsi="Times New Roman" w:cs="Times New Roman"/>
          <w:strike/>
          <w:sz w:val="24"/>
          <w:szCs w:val="24"/>
        </w:rPr>
        <w:t>4</w:t>
      </w:r>
      <w:r w:rsidR="00585FB0" w:rsidRPr="00612A95">
        <w:rPr>
          <w:rFonts w:ascii="Times New Roman" w:hAnsi="Times New Roman" w:cs="Times New Roman"/>
          <w:sz w:val="24"/>
          <w:szCs w:val="24"/>
        </w:rPr>
        <w:t xml:space="preserve"> million persons with disabilities in over 150 countries. </w:t>
      </w:r>
    </w:p>
    <w:p w14:paraId="4F29A28A" w14:textId="63D3C792" w:rsidR="00302E24" w:rsidRDefault="00D10F7E" w:rsidP="00D9387A">
      <w:pPr>
        <w:spacing w:after="0"/>
        <w:ind w:firstLine="360"/>
        <w:jc w:val="both"/>
        <w:rPr>
          <w:rFonts w:ascii="Times New Roman" w:hAnsi="Times New Roman" w:cs="Times New Roman"/>
          <w:sz w:val="24"/>
          <w:szCs w:val="24"/>
        </w:rPr>
      </w:pPr>
      <w:r w:rsidRPr="00E37635">
        <w:rPr>
          <w:rFonts w:ascii="Times New Roman" w:hAnsi="Times New Roman" w:cs="Times New Roman"/>
          <w:b/>
          <w:sz w:val="24"/>
          <w:szCs w:val="24"/>
        </w:rPr>
        <w:t>WRF’s mission</w:t>
      </w:r>
      <w:r w:rsidRPr="00612A95">
        <w:rPr>
          <w:rFonts w:ascii="Times New Roman" w:hAnsi="Times New Roman" w:cs="Times New Roman"/>
          <w:bCs/>
          <w:sz w:val="24"/>
          <w:szCs w:val="24"/>
        </w:rPr>
        <w:t xml:space="preserve"> is </w:t>
      </w:r>
      <w:r w:rsidRPr="00612A95">
        <w:rPr>
          <w:rFonts w:ascii="Times New Roman" w:hAnsi="Times New Roman" w:cs="Times New Roman"/>
          <w:sz w:val="24"/>
          <w:szCs w:val="24"/>
        </w:rPr>
        <w:t>to enable individuals around the world with functional limitations and participation restrictions to achieve community and social integration through physical and socio-economic rehabilitation</w:t>
      </w:r>
      <w:r w:rsidR="00302E24">
        <w:rPr>
          <w:rFonts w:ascii="Times New Roman" w:hAnsi="Times New Roman" w:cs="Times New Roman"/>
          <w:sz w:val="24"/>
          <w:szCs w:val="24"/>
        </w:rPr>
        <w:t xml:space="preserve"> and advocacy; and to prevent disability and reduce disadvantage</w:t>
      </w:r>
      <w:r w:rsidR="00BF4EB1" w:rsidRPr="00612A95">
        <w:rPr>
          <w:rFonts w:ascii="Times New Roman" w:hAnsi="Times New Roman" w:cs="Times New Roman"/>
          <w:sz w:val="24"/>
          <w:szCs w:val="24"/>
        </w:rPr>
        <w:t xml:space="preserve">. </w:t>
      </w:r>
    </w:p>
    <w:p w14:paraId="3F1D1F0D" w14:textId="551B5D92" w:rsidR="00D10F7E" w:rsidRDefault="00D10F7E" w:rsidP="00D9387A">
      <w:pPr>
        <w:spacing w:after="0"/>
        <w:ind w:firstLine="360"/>
        <w:jc w:val="both"/>
        <w:rPr>
          <w:rFonts w:ascii="Times New Roman" w:hAnsi="Times New Roman" w:cs="Times New Roman"/>
          <w:bCs/>
          <w:iCs/>
          <w:sz w:val="24"/>
          <w:szCs w:val="24"/>
        </w:rPr>
      </w:pPr>
      <w:r w:rsidRPr="00612A95">
        <w:rPr>
          <w:rFonts w:ascii="Times New Roman" w:hAnsi="Times New Roman" w:cs="Times New Roman"/>
          <w:bCs/>
          <w:iCs/>
          <w:sz w:val="24"/>
          <w:szCs w:val="24"/>
        </w:rPr>
        <w:t xml:space="preserve">As </w:t>
      </w:r>
      <w:r w:rsidRPr="00612A95">
        <w:rPr>
          <w:rFonts w:ascii="Times New Roman" w:hAnsi="Times New Roman" w:cs="Times New Roman"/>
          <w:sz w:val="24"/>
          <w:szCs w:val="24"/>
        </w:rPr>
        <w:t xml:space="preserve">Howard A. Rusk, MD, the founder of WRF, expressed, “to believe in rehabilitation is to believe in humanity.”  WRF maintains this humanitarian spirit today and bases its mission on the belief that </w:t>
      </w:r>
      <w:r w:rsidRPr="00612A95">
        <w:rPr>
          <w:rFonts w:ascii="Times New Roman" w:hAnsi="Times New Roman" w:cs="Times New Roman"/>
          <w:bCs/>
          <w:iCs/>
          <w:sz w:val="24"/>
          <w:szCs w:val="24"/>
        </w:rPr>
        <w:t>all people, regardless of disability, have the right to participate fully in their communities, and to attain education and viable employment</w:t>
      </w:r>
      <w:r w:rsidR="00BF4EB1" w:rsidRPr="00612A95">
        <w:rPr>
          <w:rFonts w:ascii="Times New Roman" w:hAnsi="Times New Roman" w:cs="Times New Roman"/>
          <w:bCs/>
          <w:iCs/>
          <w:sz w:val="24"/>
          <w:szCs w:val="24"/>
        </w:rPr>
        <w:t xml:space="preserve">. </w:t>
      </w:r>
    </w:p>
    <w:p w14:paraId="61E500BF" w14:textId="77777777" w:rsidR="00D9387A" w:rsidRPr="006402CF" w:rsidRDefault="00D9387A" w:rsidP="00CF6666">
      <w:pPr>
        <w:spacing w:after="0"/>
        <w:ind w:firstLine="360"/>
        <w:jc w:val="both"/>
        <w:rPr>
          <w:rFonts w:ascii="Times New Roman" w:hAnsi="Times New Roman" w:cs="Times New Roman"/>
          <w:bCs/>
          <w:iCs/>
          <w:sz w:val="20"/>
          <w:szCs w:val="20"/>
        </w:rPr>
      </w:pPr>
    </w:p>
    <w:p w14:paraId="49D5D750" w14:textId="43EBC644" w:rsidR="00777498" w:rsidRDefault="00CF6666" w:rsidP="00CF6666">
      <w:pPr>
        <w:spacing w:after="0"/>
        <w:ind w:firstLine="360"/>
        <w:jc w:val="both"/>
        <w:rPr>
          <w:rFonts w:ascii="Times New Roman" w:hAnsi="Times New Roman" w:cs="Times New Roman"/>
          <w:sz w:val="24"/>
          <w:szCs w:val="24"/>
        </w:rPr>
      </w:pPr>
      <w:r w:rsidRPr="00612A95">
        <w:rPr>
          <w:rFonts w:ascii="Times New Roman" w:hAnsi="Times New Roman" w:cs="Times New Roman"/>
          <w:sz w:val="24"/>
          <w:szCs w:val="24"/>
        </w:rPr>
        <w:t xml:space="preserve">Today, </w:t>
      </w:r>
      <w:r w:rsidR="00777498" w:rsidRPr="00612A95">
        <w:rPr>
          <w:rFonts w:ascii="Times New Roman" w:hAnsi="Times New Roman" w:cs="Times New Roman"/>
          <w:sz w:val="24"/>
          <w:szCs w:val="24"/>
        </w:rPr>
        <w:t xml:space="preserve">WRF </w:t>
      </w:r>
      <w:r w:rsidR="002C5DCF" w:rsidRPr="00612A95">
        <w:rPr>
          <w:rFonts w:ascii="Times New Roman" w:hAnsi="Times New Roman" w:cs="Times New Roman"/>
          <w:sz w:val="24"/>
          <w:szCs w:val="24"/>
        </w:rPr>
        <w:t xml:space="preserve">continues its work </w:t>
      </w:r>
      <w:r w:rsidR="00777498" w:rsidRPr="00612A95">
        <w:rPr>
          <w:rFonts w:ascii="Times New Roman" w:hAnsi="Times New Roman" w:cs="Times New Roman"/>
          <w:sz w:val="24"/>
          <w:szCs w:val="24"/>
        </w:rPr>
        <w:t xml:space="preserve">to deliver support </w:t>
      </w:r>
      <w:r w:rsidR="00E37635">
        <w:rPr>
          <w:rFonts w:ascii="Times New Roman" w:hAnsi="Times New Roman" w:cs="Times New Roman"/>
          <w:sz w:val="24"/>
          <w:szCs w:val="24"/>
        </w:rPr>
        <w:t xml:space="preserve">to </w:t>
      </w:r>
      <w:r w:rsidR="00777498" w:rsidRPr="00612A95">
        <w:rPr>
          <w:rFonts w:ascii="Times New Roman" w:hAnsi="Times New Roman" w:cs="Times New Roman"/>
          <w:sz w:val="24"/>
          <w:szCs w:val="24"/>
        </w:rPr>
        <w:t xml:space="preserve">persons </w:t>
      </w:r>
      <w:r w:rsidR="00E37635">
        <w:rPr>
          <w:rFonts w:ascii="Times New Roman" w:hAnsi="Times New Roman" w:cs="Times New Roman"/>
          <w:sz w:val="24"/>
          <w:szCs w:val="24"/>
        </w:rPr>
        <w:t xml:space="preserve">with disabilities. </w:t>
      </w:r>
    </w:p>
    <w:p w14:paraId="029F07BE" w14:textId="77777777" w:rsidR="00847778" w:rsidRPr="00612A95" w:rsidRDefault="00847778" w:rsidP="00CF6666">
      <w:pPr>
        <w:spacing w:after="0"/>
        <w:ind w:firstLine="360"/>
        <w:jc w:val="both"/>
        <w:rPr>
          <w:rFonts w:ascii="Times New Roman" w:hAnsi="Times New Roman" w:cs="Times New Roman"/>
          <w:strike/>
          <w:sz w:val="24"/>
          <w:szCs w:val="24"/>
        </w:rPr>
      </w:pPr>
    </w:p>
    <w:p w14:paraId="2709F43E" w14:textId="7AA5DCB7" w:rsidR="00847778" w:rsidRPr="00847778" w:rsidRDefault="00847778" w:rsidP="00847778">
      <w:pPr>
        <w:jc w:val="center"/>
        <w:rPr>
          <w:rFonts w:ascii="Times New Roman" w:hAnsi="Times New Roman" w:cs="Times New Roman"/>
          <w:b/>
          <w:bCs/>
          <w:sz w:val="28"/>
          <w:szCs w:val="28"/>
        </w:rPr>
      </w:pPr>
      <w:r w:rsidRPr="00847778">
        <w:rPr>
          <w:rFonts w:ascii="Times New Roman" w:hAnsi="Times New Roman" w:cs="Times New Roman"/>
          <w:b/>
          <w:bCs/>
          <w:sz w:val="28"/>
          <w:szCs w:val="28"/>
        </w:rPr>
        <w:t xml:space="preserve">This report provides summary of WRF’s work and impact in the past year in </w:t>
      </w:r>
      <w:r w:rsidR="00C04AB3">
        <w:rPr>
          <w:rFonts w:ascii="Times New Roman" w:hAnsi="Times New Roman" w:cs="Times New Roman"/>
          <w:b/>
          <w:bCs/>
          <w:sz w:val="28"/>
          <w:szCs w:val="28"/>
        </w:rPr>
        <w:t>Lebanon,</w:t>
      </w:r>
      <w:r w:rsidR="000F22FE">
        <w:rPr>
          <w:rFonts w:ascii="Times New Roman" w:hAnsi="Times New Roman" w:cs="Times New Roman"/>
          <w:b/>
          <w:bCs/>
          <w:sz w:val="28"/>
          <w:szCs w:val="28"/>
        </w:rPr>
        <w:t xml:space="preserve"> </w:t>
      </w:r>
      <w:r w:rsidR="00774633">
        <w:rPr>
          <w:rFonts w:ascii="Times New Roman" w:hAnsi="Times New Roman" w:cs="Times New Roman"/>
          <w:b/>
          <w:bCs/>
          <w:sz w:val="28"/>
          <w:szCs w:val="28"/>
        </w:rPr>
        <w:t xml:space="preserve">Guatemala City </w:t>
      </w:r>
      <w:r w:rsidR="000F22FE">
        <w:rPr>
          <w:rFonts w:ascii="Times New Roman" w:hAnsi="Times New Roman" w:cs="Times New Roman"/>
          <w:b/>
          <w:bCs/>
          <w:sz w:val="28"/>
          <w:szCs w:val="28"/>
        </w:rPr>
        <w:t xml:space="preserve">and </w:t>
      </w:r>
      <w:r w:rsidR="00774633">
        <w:rPr>
          <w:rFonts w:ascii="Times New Roman" w:hAnsi="Times New Roman" w:cs="Times New Roman"/>
          <w:b/>
          <w:bCs/>
          <w:sz w:val="28"/>
          <w:szCs w:val="28"/>
        </w:rPr>
        <w:t xml:space="preserve">in Lviv </w:t>
      </w:r>
      <w:r w:rsidR="000F22FE">
        <w:rPr>
          <w:rFonts w:ascii="Times New Roman" w:hAnsi="Times New Roman" w:cs="Times New Roman"/>
          <w:b/>
          <w:bCs/>
          <w:sz w:val="28"/>
          <w:szCs w:val="28"/>
        </w:rPr>
        <w:t>Ukraine</w:t>
      </w:r>
    </w:p>
    <w:p w14:paraId="09492127" w14:textId="561C6D26" w:rsidR="00777498" w:rsidRDefault="00777498" w:rsidP="00CF6666">
      <w:pPr>
        <w:spacing w:after="0"/>
        <w:ind w:firstLine="360"/>
        <w:jc w:val="both"/>
        <w:rPr>
          <w:rFonts w:ascii="Times New Roman" w:hAnsi="Times New Roman" w:cs="Times New Roman"/>
          <w:bCs/>
          <w:iCs/>
          <w:sz w:val="24"/>
          <w:szCs w:val="24"/>
        </w:rPr>
      </w:pPr>
    </w:p>
    <w:p w14:paraId="6068569D" w14:textId="1DCFA3BF" w:rsidR="00847778" w:rsidRDefault="00847778" w:rsidP="00CF6666">
      <w:pPr>
        <w:spacing w:after="0"/>
        <w:ind w:firstLine="360"/>
        <w:jc w:val="both"/>
        <w:rPr>
          <w:rFonts w:ascii="Times New Roman" w:hAnsi="Times New Roman" w:cs="Times New Roman"/>
          <w:bCs/>
          <w:iCs/>
          <w:sz w:val="24"/>
          <w:szCs w:val="24"/>
        </w:rPr>
      </w:pPr>
    </w:p>
    <w:p w14:paraId="1D7C6B65" w14:textId="7859A02D" w:rsidR="0086751D" w:rsidRDefault="00D9387A" w:rsidP="004450A4">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847778" w:rsidRPr="00612A95">
        <w:rPr>
          <w:rFonts w:ascii="Times New Roman" w:hAnsi="Times New Roman" w:cs="Times New Roman"/>
          <w:sz w:val="24"/>
          <w:szCs w:val="24"/>
        </w:rPr>
        <w:t xml:space="preserve">WRF is a 501(c)3 charitable organization registered in </w:t>
      </w:r>
      <w:r w:rsidR="00847778">
        <w:rPr>
          <w:rFonts w:ascii="Times New Roman" w:hAnsi="Times New Roman" w:cs="Times New Roman"/>
          <w:sz w:val="24"/>
          <w:szCs w:val="24"/>
        </w:rPr>
        <w:t xml:space="preserve">the State of </w:t>
      </w:r>
      <w:r w:rsidR="00847778" w:rsidRPr="00612A95">
        <w:rPr>
          <w:rFonts w:ascii="Times New Roman" w:hAnsi="Times New Roman" w:cs="Times New Roman"/>
          <w:sz w:val="24"/>
          <w:szCs w:val="24"/>
        </w:rPr>
        <w:t>New York</w:t>
      </w:r>
      <w:r w:rsidR="00BF4EB1" w:rsidRPr="00612A95">
        <w:rPr>
          <w:rFonts w:ascii="Times New Roman" w:hAnsi="Times New Roman" w:cs="Times New Roman"/>
          <w:sz w:val="24"/>
          <w:szCs w:val="24"/>
        </w:rPr>
        <w:t>.</w:t>
      </w:r>
      <w:r w:rsidR="00BF4EB1">
        <w:rPr>
          <w:rFonts w:ascii="Times New Roman" w:hAnsi="Times New Roman" w:cs="Times New Roman"/>
          <w:b/>
          <w:bCs/>
          <w:sz w:val="24"/>
          <w:szCs w:val="24"/>
        </w:rPr>
        <w:t xml:space="preserve"> </w:t>
      </w:r>
    </w:p>
    <w:p w14:paraId="79E1C127" w14:textId="77777777" w:rsidR="0086751D" w:rsidRPr="002735AA" w:rsidRDefault="0086751D" w:rsidP="0086751D">
      <w:pPr>
        <w:spacing w:after="0"/>
        <w:jc w:val="center"/>
        <w:rPr>
          <w:rFonts w:ascii="Times New Roman" w:hAnsi="Times New Roman" w:cs="Times New Roman"/>
          <w:b/>
          <w:bCs/>
          <w:color w:val="1F3864" w:themeColor="accent1" w:themeShade="80"/>
          <w:sz w:val="28"/>
          <w:szCs w:val="28"/>
        </w:rPr>
      </w:pPr>
      <w:r w:rsidRPr="002735AA">
        <w:rPr>
          <w:rFonts w:ascii="Times New Roman" w:hAnsi="Times New Roman" w:cs="Times New Roman"/>
          <w:b/>
          <w:bCs/>
          <w:color w:val="1F3864" w:themeColor="accent1" w:themeShade="80"/>
          <w:sz w:val="28"/>
          <w:szCs w:val="28"/>
        </w:rPr>
        <w:t>World Rehabilitation Fund, Inc.</w:t>
      </w:r>
    </w:p>
    <w:p w14:paraId="067BD4CB" w14:textId="77777777" w:rsidR="0086751D" w:rsidRPr="002735AA" w:rsidRDefault="0086751D" w:rsidP="0086751D">
      <w:pPr>
        <w:spacing w:after="0"/>
        <w:jc w:val="center"/>
        <w:rPr>
          <w:rFonts w:ascii="Times New Roman" w:hAnsi="Times New Roman" w:cs="Times New Roman"/>
          <w:b/>
          <w:bCs/>
          <w:color w:val="1F3864" w:themeColor="accent1" w:themeShade="80"/>
          <w:sz w:val="28"/>
          <w:szCs w:val="28"/>
        </w:rPr>
      </w:pPr>
      <w:r w:rsidRPr="002735AA">
        <w:rPr>
          <w:rFonts w:ascii="Times New Roman" w:hAnsi="Times New Roman" w:cs="Times New Roman"/>
          <w:b/>
          <w:bCs/>
          <w:color w:val="1F3864" w:themeColor="accent1" w:themeShade="80"/>
          <w:sz w:val="28"/>
          <w:szCs w:val="28"/>
        </w:rPr>
        <w:t>16 East 40</w:t>
      </w:r>
      <w:r w:rsidRPr="002735AA">
        <w:rPr>
          <w:rFonts w:ascii="Times New Roman" w:hAnsi="Times New Roman" w:cs="Times New Roman"/>
          <w:b/>
          <w:bCs/>
          <w:color w:val="1F3864" w:themeColor="accent1" w:themeShade="80"/>
          <w:sz w:val="28"/>
          <w:szCs w:val="28"/>
          <w:vertAlign w:val="superscript"/>
        </w:rPr>
        <w:t>th</w:t>
      </w:r>
      <w:r w:rsidRPr="002735AA">
        <w:rPr>
          <w:rFonts w:ascii="Times New Roman" w:hAnsi="Times New Roman" w:cs="Times New Roman"/>
          <w:b/>
          <w:bCs/>
          <w:color w:val="1F3864" w:themeColor="accent1" w:themeShade="80"/>
          <w:sz w:val="28"/>
          <w:szCs w:val="28"/>
        </w:rPr>
        <w:t xml:space="preserve"> Street, Suite 700</w:t>
      </w:r>
    </w:p>
    <w:p w14:paraId="2D8B719C" w14:textId="77777777" w:rsidR="0086751D" w:rsidRPr="002735AA" w:rsidRDefault="0086751D" w:rsidP="0086751D">
      <w:pPr>
        <w:spacing w:after="0"/>
        <w:jc w:val="center"/>
        <w:rPr>
          <w:rFonts w:ascii="Times New Roman" w:hAnsi="Times New Roman" w:cs="Times New Roman"/>
          <w:b/>
          <w:bCs/>
          <w:sz w:val="28"/>
          <w:szCs w:val="28"/>
        </w:rPr>
      </w:pPr>
      <w:r w:rsidRPr="002735AA">
        <w:rPr>
          <w:rFonts w:ascii="Times New Roman" w:hAnsi="Times New Roman" w:cs="Times New Roman"/>
          <w:b/>
          <w:bCs/>
          <w:color w:val="1F3864" w:themeColor="accent1" w:themeShade="80"/>
          <w:sz w:val="28"/>
          <w:szCs w:val="28"/>
        </w:rPr>
        <w:t xml:space="preserve"> New York, NY 10016</w:t>
      </w:r>
      <w:r w:rsidR="00D9387A" w:rsidRPr="002735AA">
        <w:rPr>
          <w:rFonts w:ascii="Times New Roman" w:hAnsi="Times New Roman" w:cs="Times New Roman"/>
          <w:b/>
          <w:bCs/>
          <w:sz w:val="28"/>
          <w:szCs w:val="28"/>
        </w:rPr>
        <w:t xml:space="preserve"> </w:t>
      </w:r>
    </w:p>
    <w:p w14:paraId="58E7F892" w14:textId="6E300E1D" w:rsidR="002735AA" w:rsidRPr="002735AA" w:rsidRDefault="00000000" w:rsidP="00261198">
      <w:pPr>
        <w:spacing w:after="0"/>
        <w:jc w:val="center"/>
        <w:rPr>
          <w:rFonts w:ascii="Times New Roman" w:hAnsi="Times New Roman" w:cs="Times New Roman"/>
          <w:b/>
          <w:bCs/>
          <w:sz w:val="28"/>
          <w:szCs w:val="28"/>
        </w:rPr>
      </w:pPr>
      <w:hyperlink r:id="rId10" w:history="1">
        <w:r w:rsidR="002735AA" w:rsidRPr="002735AA">
          <w:rPr>
            <w:rStyle w:val="Hyperlink"/>
            <w:rFonts w:ascii="Times New Roman" w:hAnsi="Times New Roman" w:cs="Times New Roman"/>
            <w:b/>
            <w:bCs/>
            <w:sz w:val="28"/>
            <w:szCs w:val="28"/>
          </w:rPr>
          <w:t>www.worldrehabfund.org</w:t>
        </w:r>
      </w:hyperlink>
    </w:p>
    <w:p w14:paraId="12193D21" w14:textId="449A62AD" w:rsidR="00D9387A" w:rsidRDefault="002735AA" w:rsidP="00261198">
      <w:pPr>
        <w:spacing w:after="0"/>
        <w:jc w:val="center"/>
        <w:rPr>
          <w:rFonts w:ascii="Times New Roman" w:hAnsi="Times New Roman" w:cs="Times New Roman"/>
          <w:b/>
          <w:bCs/>
          <w:sz w:val="24"/>
          <w:szCs w:val="24"/>
        </w:rPr>
      </w:pPr>
      <w:r w:rsidRPr="002735AA">
        <w:rPr>
          <w:rFonts w:ascii="Times New Roman" w:hAnsi="Times New Roman" w:cs="Times New Roman"/>
          <w:b/>
          <w:bCs/>
          <w:sz w:val="28"/>
          <w:szCs w:val="28"/>
        </w:rPr>
        <w:t>admin@worldrehabfund.org</w:t>
      </w:r>
    </w:p>
    <w:p w14:paraId="61FE6738" w14:textId="043C45B2" w:rsidR="00613A5B" w:rsidRDefault="00613A5B" w:rsidP="00CB1E18">
      <w:pPr>
        <w:spacing w:before="180" w:after="18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3992A0DD" wp14:editId="0CED676A">
            <wp:extent cx="5495925" cy="984612"/>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9763" cy="990674"/>
                    </a:xfrm>
                    <a:prstGeom prst="rect">
                      <a:avLst/>
                    </a:prstGeom>
                    <a:noFill/>
                  </pic:spPr>
                </pic:pic>
              </a:graphicData>
            </a:graphic>
          </wp:inline>
        </w:drawing>
      </w:r>
    </w:p>
    <w:p w14:paraId="22186CA7" w14:textId="0B27B074" w:rsidR="00302E24" w:rsidRDefault="00165B1B" w:rsidP="00216202">
      <w:pPr>
        <w:spacing w:before="180" w:after="0" w:line="240" w:lineRule="auto"/>
        <w:jc w:val="both"/>
        <w:rPr>
          <w:rFonts w:ascii="Rockwell" w:hAnsi="Rockwell"/>
          <w:sz w:val="28"/>
          <w:szCs w:val="28"/>
        </w:rPr>
      </w:pPr>
      <w:r>
        <w:rPr>
          <w:noProof/>
        </w:rPr>
        <w:drawing>
          <wp:anchor distT="0" distB="0" distL="114300" distR="114300" simplePos="0" relativeHeight="251666432" behindDoc="0" locked="0" layoutInCell="1" allowOverlap="1" wp14:anchorId="27D5C0E4" wp14:editId="07F0DDBB">
            <wp:simplePos x="0" y="0"/>
            <wp:positionH relativeFrom="column">
              <wp:posOffset>-548640</wp:posOffset>
            </wp:positionH>
            <wp:positionV relativeFrom="paragraph">
              <wp:posOffset>175260</wp:posOffset>
            </wp:positionV>
            <wp:extent cx="1148113" cy="1623695"/>
            <wp:effectExtent l="0" t="0" r="0" b="0"/>
            <wp:wrapSquare wrapText="bothSides"/>
            <wp:docPr id="977198386" name="Picture 1" descr="A child sitting on a bed with br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98386" name="Picture 1" descr="A child sitting on a bed with brac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8113" cy="1623695"/>
                    </a:xfrm>
                    <a:prstGeom prst="rect">
                      <a:avLst/>
                    </a:prstGeom>
                  </pic:spPr>
                </pic:pic>
              </a:graphicData>
            </a:graphic>
          </wp:anchor>
        </w:drawing>
      </w:r>
      <w:r w:rsidR="00344E6B" w:rsidRPr="00C01017">
        <w:rPr>
          <w:rFonts w:ascii="Times New Roman" w:hAnsi="Times New Roman" w:cs="Times New Roman"/>
          <w:b/>
          <w:sz w:val="24"/>
          <w:szCs w:val="24"/>
        </w:rPr>
        <w:t>LEBANON</w:t>
      </w:r>
      <w:r w:rsidR="00344E6B" w:rsidRPr="00C01017">
        <w:rPr>
          <w:rFonts w:ascii="Times New Roman" w:hAnsi="Times New Roman" w:cs="Times New Roman"/>
          <w:sz w:val="24"/>
          <w:szCs w:val="24"/>
        </w:rPr>
        <w:t>:</w:t>
      </w:r>
      <w:r w:rsidR="00344E6B" w:rsidRPr="002A6CC6">
        <w:rPr>
          <w:rFonts w:ascii="Rockwell" w:hAnsi="Rockwell"/>
          <w:sz w:val="28"/>
          <w:szCs w:val="28"/>
        </w:rPr>
        <w:t xml:space="preserve"> </w:t>
      </w:r>
    </w:p>
    <w:p w14:paraId="70E16EEE" w14:textId="7E242214" w:rsidR="00F30D89" w:rsidRPr="00A71A8B" w:rsidRDefault="00F30D89" w:rsidP="00F30D89">
      <w:pPr>
        <w:spacing w:after="0" w:line="240" w:lineRule="auto"/>
        <w:jc w:val="both"/>
        <w:rPr>
          <w:rFonts w:asciiTheme="majorBidi" w:hAnsiTheme="majorBidi" w:cstheme="majorBidi"/>
        </w:rPr>
      </w:pPr>
      <w:r w:rsidRPr="00A71A8B">
        <w:rPr>
          <w:rFonts w:asciiTheme="majorBidi" w:hAnsiTheme="majorBidi" w:cstheme="majorBidi"/>
        </w:rPr>
        <w:t xml:space="preserve">WRF continues the effective and efficient implementation of its project titled </w:t>
      </w:r>
      <w:r w:rsidRPr="00F30D89">
        <w:rPr>
          <w:rFonts w:asciiTheme="majorBidi" w:hAnsiTheme="majorBidi" w:cstheme="majorBidi"/>
          <w:b/>
          <w:bCs/>
          <w:i/>
          <w:iCs/>
        </w:rPr>
        <w:t>'Filling Assistance Gaps in Basic Rehabilitation Services for Refugees from Syria with Disabilities and Their Peers in Host Communities in Lebanon.</w:t>
      </w:r>
      <w:r w:rsidRPr="00A71A8B">
        <w:rPr>
          <w:rFonts w:asciiTheme="majorBidi" w:hAnsiTheme="majorBidi" w:cstheme="majorBidi"/>
        </w:rPr>
        <w:t>' This project, within the framework of a Cooperative Agreement with the United States Department of State's Bureau of Population, Refugees, and Migration, is a gift from the United States Government. Remarkably, this achievement persists despite the serious challenges facing Lebanon, including the devaluation of the national currency, and escalating socio-economic and political crises.</w:t>
      </w:r>
    </w:p>
    <w:p w14:paraId="13698FF5" w14:textId="736B8EA8" w:rsidR="00F30D89" w:rsidRPr="00A71A8B" w:rsidRDefault="00F30D89" w:rsidP="00F30D89">
      <w:pPr>
        <w:spacing w:after="0" w:line="240" w:lineRule="auto"/>
        <w:jc w:val="both"/>
        <w:rPr>
          <w:rFonts w:asciiTheme="majorBidi" w:hAnsiTheme="majorBidi" w:cstheme="majorBidi"/>
        </w:rPr>
      </w:pPr>
    </w:p>
    <w:p w14:paraId="53C46845" w14:textId="3A5FD7B9" w:rsidR="00F30D89" w:rsidRPr="00A71A8B" w:rsidRDefault="00F30D89" w:rsidP="00F30D89">
      <w:pPr>
        <w:spacing w:after="0" w:line="240" w:lineRule="auto"/>
        <w:jc w:val="both"/>
        <w:rPr>
          <w:rFonts w:asciiTheme="majorBidi" w:hAnsiTheme="majorBidi" w:cstheme="majorBidi"/>
        </w:rPr>
      </w:pPr>
      <w:r>
        <w:rPr>
          <w:noProof/>
        </w:rPr>
        <w:drawing>
          <wp:anchor distT="0" distB="0" distL="114300" distR="114300" simplePos="0" relativeHeight="251667456" behindDoc="1" locked="0" layoutInCell="1" allowOverlap="1" wp14:anchorId="77BDD372" wp14:editId="3C7F5A29">
            <wp:simplePos x="0" y="0"/>
            <wp:positionH relativeFrom="column">
              <wp:posOffset>-559435</wp:posOffset>
            </wp:positionH>
            <wp:positionV relativeFrom="paragraph">
              <wp:posOffset>378460</wp:posOffset>
            </wp:positionV>
            <wp:extent cx="1158875" cy="1638300"/>
            <wp:effectExtent l="0" t="0" r="3175" b="0"/>
            <wp:wrapTight wrapText="bothSides">
              <wp:wrapPolygon edited="0">
                <wp:start x="0" y="0"/>
                <wp:lineTo x="0" y="21349"/>
                <wp:lineTo x="21304" y="21349"/>
                <wp:lineTo x="21304" y="0"/>
                <wp:lineTo x="0" y="0"/>
              </wp:wrapPolygon>
            </wp:wrapTight>
            <wp:docPr id="312123584" name="Picture 1" descr="A child sitting in a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123584" name="Picture 1" descr="A child sitting in a wheelchai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8875" cy="1638300"/>
                    </a:xfrm>
                    <a:prstGeom prst="rect">
                      <a:avLst/>
                    </a:prstGeom>
                  </pic:spPr>
                </pic:pic>
              </a:graphicData>
            </a:graphic>
          </wp:anchor>
        </w:drawing>
      </w:r>
      <w:r w:rsidRPr="00A71A8B">
        <w:rPr>
          <w:rFonts w:asciiTheme="majorBidi" w:hAnsiTheme="majorBidi" w:cstheme="majorBidi"/>
        </w:rPr>
        <w:t xml:space="preserve">The Project enables WRF to provide essential </w:t>
      </w:r>
      <w:r w:rsidRPr="00A71A8B">
        <w:rPr>
          <w:rFonts w:asciiTheme="majorBidi" w:hAnsiTheme="majorBidi" w:cstheme="majorBidi"/>
        </w:rPr>
        <w:t>lifesaving</w:t>
      </w:r>
      <w:r w:rsidRPr="00A71A8B">
        <w:rPr>
          <w:rFonts w:asciiTheme="majorBidi" w:hAnsiTheme="majorBidi" w:cstheme="majorBidi"/>
        </w:rPr>
        <w:t xml:space="preserve"> and livelihood-nurturing assistance services to persons with disabilities, with an emphasis on attending to the needs of the most vulnerable and hard-to-reach, including:</w:t>
      </w:r>
    </w:p>
    <w:p w14:paraId="30E0F6BC" w14:textId="14B140EF" w:rsidR="00F30D89" w:rsidRPr="00A71A8B" w:rsidRDefault="00F30D89" w:rsidP="00F30D89">
      <w:pPr>
        <w:numPr>
          <w:ilvl w:val="0"/>
          <w:numId w:val="19"/>
        </w:numPr>
        <w:spacing w:after="0" w:line="240" w:lineRule="auto"/>
        <w:jc w:val="both"/>
        <w:rPr>
          <w:rFonts w:asciiTheme="majorBidi" w:hAnsiTheme="majorBidi" w:cstheme="majorBidi"/>
        </w:rPr>
      </w:pPr>
      <w:r w:rsidRPr="00A71A8B">
        <w:rPr>
          <w:rFonts w:asciiTheme="majorBidi" w:hAnsiTheme="majorBidi" w:cstheme="majorBidi"/>
        </w:rPr>
        <w:t>Professionally fitted prosthetic and/or orthotic devices, and mobility aids.</w:t>
      </w:r>
    </w:p>
    <w:p w14:paraId="416651B4" w14:textId="77777777" w:rsidR="00F30D89" w:rsidRPr="00A71A8B" w:rsidRDefault="00F30D89" w:rsidP="00F30D89">
      <w:pPr>
        <w:numPr>
          <w:ilvl w:val="0"/>
          <w:numId w:val="19"/>
        </w:numPr>
        <w:spacing w:after="0" w:line="240" w:lineRule="auto"/>
        <w:jc w:val="both"/>
        <w:rPr>
          <w:rFonts w:asciiTheme="majorBidi" w:hAnsiTheme="majorBidi" w:cstheme="majorBidi"/>
        </w:rPr>
      </w:pPr>
      <w:r w:rsidRPr="00A71A8B">
        <w:rPr>
          <w:rFonts w:asciiTheme="majorBidi" w:hAnsiTheme="majorBidi" w:cstheme="majorBidi"/>
        </w:rPr>
        <w:t>Physical, occupational, psycho-motor, and other therapies, along with rehabilitation accessories and supplies for persons with amputations, deformities, and other mobility impairments.</w:t>
      </w:r>
    </w:p>
    <w:p w14:paraId="0D594434" w14:textId="2ADFDF69" w:rsidR="00F30D89" w:rsidRPr="00A71A8B" w:rsidRDefault="00F30D89" w:rsidP="00F30D89">
      <w:pPr>
        <w:numPr>
          <w:ilvl w:val="0"/>
          <w:numId w:val="19"/>
        </w:numPr>
        <w:spacing w:after="0" w:line="240" w:lineRule="auto"/>
        <w:jc w:val="both"/>
        <w:rPr>
          <w:rFonts w:asciiTheme="majorBidi" w:hAnsiTheme="majorBidi" w:cstheme="majorBidi"/>
        </w:rPr>
      </w:pPr>
      <w:r w:rsidRPr="00A71A8B">
        <w:rPr>
          <w:rFonts w:asciiTheme="majorBidi" w:hAnsiTheme="majorBidi" w:cstheme="majorBidi"/>
        </w:rPr>
        <w:t>Visual aids (fitted eyeglasses, white canes, magnifiers, etc.) for persons with visual impairments.</w:t>
      </w:r>
    </w:p>
    <w:p w14:paraId="349A4241" w14:textId="77777777" w:rsidR="00F30D89" w:rsidRPr="00A71A8B" w:rsidRDefault="00F30D89" w:rsidP="00F30D89">
      <w:pPr>
        <w:numPr>
          <w:ilvl w:val="0"/>
          <w:numId w:val="19"/>
        </w:numPr>
        <w:spacing w:after="0" w:line="240" w:lineRule="auto"/>
        <w:jc w:val="both"/>
        <w:rPr>
          <w:rFonts w:asciiTheme="majorBidi" w:hAnsiTheme="majorBidi" w:cstheme="majorBidi"/>
        </w:rPr>
      </w:pPr>
      <w:r w:rsidRPr="00A71A8B">
        <w:rPr>
          <w:rFonts w:asciiTheme="majorBidi" w:hAnsiTheme="majorBidi" w:cstheme="majorBidi"/>
        </w:rPr>
        <w:t>Professionally fitted hearing aids, parental guidance, and initiation of speech therapy sessions for persons with hearing impairments.</w:t>
      </w:r>
    </w:p>
    <w:p w14:paraId="1CEC7668" w14:textId="2E2B9046" w:rsidR="00F30D89" w:rsidRPr="00A71A8B" w:rsidRDefault="00F30D89" w:rsidP="00F30D89">
      <w:pPr>
        <w:numPr>
          <w:ilvl w:val="0"/>
          <w:numId w:val="19"/>
        </w:numPr>
        <w:spacing w:after="0" w:line="240" w:lineRule="auto"/>
        <w:jc w:val="both"/>
        <w:rPr>
          <w:rFonts w:asciiTheme="majorBidi" w:hAnsiTheme="majorBidi" w:cstheme="majorBidi"/>
        </w:rPr>
      </w:pPr>
      <w:r w:rsidRPr="00A71A8B">
        <w:rPr>
          <w:rFonts w:asciiTheme="majorBidi" w:hAnsiTheme="majorBidi" w:cstheme="majorBidi"/>
        </w:rPr>
        <w:t>Basic home/car accessibility modifications.</w:t>
      </w:r>
    </w:p>
    <w:p w14:paraId="36872F80" w14:textId="7AB61C0C" w:rsidR="00F30D89" w:rsidRDefault="00F30D89" w:rsidP="00F30D89">
      <w:pPr>
        <w:numPr>
          <w:ilvl w:val="0"/>
          <w:numId w:val="19"/>
        </w:numPr>
        <w:spacing w:after="0" w:line="240" w:lineRule="auto"/>
        <w:jc w:val="both"/>
        <w:rPr>
          <w:rFonts w:asciiTheme="majorBidi" w:hAnsiTheme="majorBidi" w:cstheme="majorBidi"/>
        </w:rPr>
      </w:pPr>
      <w:r w:rsidRPr="00A71A8B">
        <w:rPr>
          <w:rFonts w:asciiTheme="majorBidi" w:hAnsiTheme="majorBidi" w:cstheme="majorBidi"/>
        </w:rPr>
        <w:t>Integrated social, psychological, and referral advice and support.</w:t>
      </w:r>
    </w:p>
    <w:p w14:paraId="0050A040" w14:textId="77777777" w:rsidR="00F30D89" w:rsidRPr="00A71A8B" w:rsidRDefault="00F30D89" w:rsidP="00F30D89">
      <w:pPr>
        <w:spacing w:after="0" w:line="240" w:lineRule="auto"/>
        <w:ind w:left="360"/>
        <w:jc w:val="both"/>
        <w:rPr>
          <w:rFonts w:asciiTheme="majorBidi" w:hAnsiTheme="majorBidi" w:cstheme="majorBidi"/>
        </w:rPr>
      </w:pPr>
    </w:p>
    <w:p w14:paraId="7B36126B" w14:textId="69BC00EF" w:rsidR="00F30D89" w:rsidRPr="00A71A8B" w:rsidRDefault="00F30D89" w:rsidP="00F30D89">
      <w:pPr>
        <w:spacing w:after="0" w:line="240" w:lineRule="auto"/>
        <w:jc w:val="both"/>
        <w:rPr>
          <w:rFonts w:asciiTheme="majorBidi" w:hAnsiTheme="majorBidi" w:cstheme="majorBidi"/>
        </w:rPr>
      </w:pPr>
      <w:r w:rsidRPr="00A71A8B">
        <w:rPr>
          <w:rFonts w:asciiTheme="majorBidi" w:hAnsiTheme="majorBidi" w:cstheme="majorBidi"/>
        </w:rPr>
        <w:t>Additionally, the Project:</w:t>
      </w:r>
    </w:p>
    <w:p w14:paraId="646D99AA" w14:textId="6C7CADE2" w:rsidR="00F30D89" w:rsidRPr="00A71A8B" w:rsidRDefault="00F30D89" w:rsidP="00F30D89">
      <w:pPr>
        <w:numPr>
          <w:ilvl w:val="0"/>
          <w:numId w:val="20"/>
        </w:numPr>
        <w:spacing w:after="0" w:line="240" w:lineRule="auto"/>
        <w:jc w:val="both"/>
        <w:rPr>
          <w:rFonts w:asciiTheme="majorBidi" w:hAnsiTheme="majorBidi" w:cstheme="majorBidi"/>
        </w:rPr>
      </w:pPr>
      <w:r>
        <w:rPr>
          <w:noProof/>
        </w:rPr>
        <w:drawing>
          <wp:anchor distT="0" distB="0" distL="114300" distR="114300" simplePos="0" relativeHeight="251668480" behindDoc="1" locked="0" layoutInCell="1" allowOverlap="1" wp14:anchorId="3BFDBE0C" wp14:editId="01025ED1">
            <wp:simplePos x="0" y="0"/>
            <wp:positionH relativeFrom="column">
              <wp:posOffset>-562610</wp:posOffset>
            </wp:positionH>
            <wp:positionV relativeFrom="paragraph">
              <wp:posOffset>116840</wp:posOffset>
            </wp:positionV>
            <wp:extent cx="1165860" cy="1649095"/>
            <wp:effectExtent l="0" t="0" r="0" b="8255"/>
            <wp:wrapTight wrapText="bothSides">
              <wp:wrapPolygon edited="0">
                <wp:start x="0" y="0"/>
                <wp:lineTo x="0" y="21459"/>
                <wp:lineTo x="21176" y="21459"/>
                <wp:lineTo x="21176" y="0"/>
                <wp:lineTo x="0" y="0"/>
              </wp:wrapPolygon>
            </wp:wrapTight>
            <wp:docPr id="208537655" name="Picture 1" descr="A child standing on a wal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7655" name="Picture 1" descr="A child standing on a walk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5860" cy="1649095"/>
                    </a:xfrm>
                    <a:prstGeom prst="rect">
                      <a:avLst/>
                    </a:prstGeom>
                  </pic:spPr>
                </pic:pic>
              </a:graphicData>
            </a:graphic>
          </wp:anchor>
        </w:drawing>
      </w:r>
      <w:r w:rsidRPr="00A71A8B">
        <w:rPr>
          <w:rFonts w:asciiTheme="majorBidi" w:hAnsiTheme="majorBidi" w:cstheme="majorBidi"/>
        </w:rPr>
        <w:t>Engages local partners and collaborators in capacity building, coaching, and mentoring.</w:t>
      </w:r>
    </w:p>
    <w:p w14:paraId="5BAD0644" w14:textId="77777777" w:rsidR="00F30D89" w:rsidRPr="00A71A8B" w:rsidRDefault="00F30D89" w:rsidP="00F30D89">
      <w:pPr>
        <w:numPr>
          <w:ilvl w:val="0"/>
          <w:numId w:val="20"/>
        </w:numPr>
        <w:spacing w:after="0" w:line="240" w:lineRule="auto"/>
        <w:jc w:val="both"/>
        <w:rPr>
          <w:rFonts w:asciiTheme="majorBidi" w:hAnsiTheme="majorBidi" w:cstheme="majorBidi"/>
        </w:rPr>
      </w:pPr>
      <w:r w:rsidRPr="00A71A8B">
        <w:rPr>
          <w:rFonts w:asciiTheme="majorBidi" w:hAnsiTheme="majorBidi" w:cstheme="majorBidi"/>
        </w:rPr>
        <w:t>Supports architectural modifications to community service entities to reduce physical barriers and enhance safe accessibility and inclusion.</w:t>
      </w:r>
    </w:p>
    <w:p w14:paraId="17D6540B" w14:textId="77777777" w:rsidR="00F30D89" w:rsidRPr="00A71A8B" w:rsidRDefault="00F30D89" w:rsidP="00F30D89">
      <w:pPr>
        <w:numPr>
          <w:ilvl w:val="0"/>
          <w:numId w:val="20"/>
        </w:numPr>
        <w:spacing w:after="0" w:line="240" w:lineRule="auto"/>
        <w:jc w:val="both"/>
        <w:rPr>
          <w:rFonts w:asciiTheme="majorBidi" w:hAnsiTheme="majorBidi" w:cstheme="majorBidi"/>
        </w:rPr>
      </w:pPr>
      <w:r w:rsidRPr="00A71A8B">
        <w:rPr>
          <w:rFonts w:asciiTheme="majorBidi" w:hAnsiTheme="majorBidi" w:cstheme="majorBidi"/>
        </w:rPr>
        <w:t>Advocates on behalf of persons with disabilities for rehabilitation, livelihood, and inclusion.</w:t>
      </w:r>
    </w:p>
    <w:p w14:paraId="1462EEB5" w14:textId="77777777" w:rsidR="00F30D89" w:rsidRPr="00A71A8B" w:rsidRDefault="00F30D89" w:rsidP="00F30D89">
      <w:pPr>
        <w:spacing w:after="0" w:line="240" w:lineRule="auto"/>
        <w:jc w:val="both"/>
        <w:rPr>
          <w:rFonts w:asciiTheme="majorBidi" w:hAnsiTheme="majorBidi" w:cstheme="majorBidi"/>
        </w:rPr>
      </w:pPr>
    </w:p>
    <w:p w14:paraId="326C5EE3" w14:textId="77777777" w:rsidR="00F30D89" w:rsidRPr="00A71A8B" w:rsidRDefault="00F30D89" w:rsidP="00F30D89">
      <w:pPr>
        <w:spacing w:after="0" w:line="240" w:lineRule="auto"/>
        <w:jc w:val="both"/>
        <w:rPr>
          <w:rFonts w:asciiTheme="majorBidi" w:hAnsiTheme="majorBidi" w:cstheme="majorBidi"/>
        </w:rPr>
      </w:pPr>
      <w:r w:rsidRPr="00A71A8B">
        <w:rPr>
          <w:rFonts w:asciiTheme="majorBidi" w:hAnsiTheme="majorBidi" w:cstheme="majorBidi"/>
        </w:rPr>
        <w:t>Assistance services are provided across Lebanon in partnership with local entities, including organizations of persons with disabilities, civil society organizations, local professional service providers, and local community-based rehabilitation services programs.</w:t>
      </w:r>
    </w:p>
    <w:p w14:paraId="0280E8BC" w14:textId="77777777" w:rsidR="00F30D89" w:rsidRPr="00A71A8B" w:rsidRDefault="00F30D89" w:rsidP="00F30D89">
      <w:pPr>
        <w:spacing w:after="0" w:line="240" w:lineRule="auto"/>
        <w:jc w:val="both"/>
        <w:rPr>
          <w:rFonts w:asciiTheme="majorBidi" w:hAnsiTheme="majorBidi" w:cstheme="majorBidi"/>
        </w:rPr>
      </w:pPr>
      <w:r w:rsidRPr="00A71A8B">
        <w:rPr>
          <w:rFonts w:asciiTheme="majorBidi" w:hAnsiTheme="majorBidi" w:cstheme="majorBidi"/>
        </w:rPr>
        <w:t>Moreover, WRF has been proactive in Lebanon since the early 1980s in advocacy, coordination, and supporting the building of needed national capabilities and related policies and processes.</w:t>
      </w:r>
    </w:p>
    <w:p w14:paraId="266D259A" w14:textId="77777777" w:rsidR="00F30D89" w:rsidRPr="00A71A8B" w:rsidRDefault="00F30D89" w:rsidP="00F30D89">
      <w:pPr>
        <w:spacing w:after="0" w:line="240" w:lineRule="auto"/>
        <w:jc w:val="both"/>
        <w:rPr>
          <w:rFonts w:asciiTheme="majorBidi" w:hAnsiTheme="majorBidi" w:cstheme="majorBidi"/>
        </w:rPr>
      </w:pPr>
    </w:p>
    <w:p w14:paraId="44484C5B" w14:textId="77777777" w:rsidR="00F30D89" w:rsidRPr="00A71A8B" w:rsidRDefault="00F30D89" w:rsidP="00F30D89">
      <w:pPr>
        <w:spacing w:after="0" w:line="240" w:lineRule="auto"/>
        <w:jc w:val="both"/>
        <w:rPr>
          <w:rFonts w:asciiTheme="majorBidi" w:hAnsiTheme="majorBidi" w:cstheme="majorBidi"/>
        </w:rPr>
      </w:pPr>
      <w:r w:rsidRPr="00A71A8B">
        <w:rPr>
          <w:rFonts w:asciiTheme="majorBidi" w:hAnsiTheme="majorBidi" w:cstheme="majorBidi"/>
        </w:rPr>
        <w:t>During this fiscal year, the Project served 6,103 individuals with disabilities (51.2% being below the age of 18), including refugees from Syria (51%), members of Lebanese host communities (46.4%), and people of other nationalities (2.5%). Beneficiaries received a variety of services, with many benefiting from more than one type. Provided person-focused services included:</w:t>
      </w:r>
    </w:p>
    <w:p w14:paraId="24A60D83" w14:textId="77777777" w:rsidR="00F30D89" w:rsidRPr="00A71A8B" w:rsidRDefault="00F30D89" w:rsidP="00F30D89">
      <w:pPr>
        <w:numPr>
          <w:ilvl w:val="0"/>
          <w:numId w:val="21"/>
        </w:numPr>
        <w:spacing w:after="0" w:line="240" w:lineRule="auto"/>
        <w:jc w:val="both"/>
        <w:rPr>
          <w:rFonts w:asciiTheme="majorBidi" w:hAnsiTheme="majorBidi" w:cstheme="majorBidi"/>
        </w:rPr>
      </w:pPr>
      <w:r w:rsidRPr="00A71A8B">
        <w:rPr>
          <w:rFonts w:asciiTheme="majorBidi" w:hAnsiTheme="majorBidi" w:cstheme="majorBidi"/>
        </w:rPr>
        <w:t>Vision correction aids (2,812), eyeglasses, and hearing aids (414).</w:t>
      </w:r>
    </w:p>
    <w:p w14:paraId="116114E3" w14:textId="77777777" w:rsidR="00F30D89" w:rsidRPr="00A71A8B" w:rsidRDefault="00F30D89" w:rsidP="00F30D89">
      <w:pPr>
        <w:numPr>
          <w:ilvl w:val="0"/>
          <w:numId w:val="21"/>
        </w:numPr>
        <w:spacing w:after="0" w:line="240" w:lineRule="auto"/>
        <w:jc w:val="both"/>
        <w:rPr>
          <w:rFonts w:asciiTheme="majorBidi" w:hAnsiTheme="majorBidi" w:cstheme="majorBidi"/>
        </w:rPr>
      </w:pPr>
      <w:r w:rsidRPr="00A71A8B">
        <w:rPr>
          <w:rFonts w:asciiTheme="majorBidi" w:hAnsiTheme="majorBidi" w:cstheme="majorBidi"/>
        </w:rPr>
        <w:t>Rehabilitation aids and self/home-care supplies (1,741).</w:t>
      </w:r>
    </w:p>
    <w:p w14:paraId="546B0814" w14:textId="77777777" w:rsidR="00F30D89" w:rsidRPr="00A71A8B" w:rsidRDefault="00F30D89" w:rsidP="00F30D89">
      <w:pPr>
        <w:numPr>
          <w:ilvl w:val="0"/>
          <w:numId w:val="21"/>
        </w:numPr>
        <w:spacing w:after="0" w:line="240" w:lineRule="auto"/>
        <w:jc w:val="both"/>
        <w:rPr>
          <w:rFonts w:asciiTheme="majorBidi" w:hAnsiTheme="majorBidi" w:cstheme="majorBidi"/>
        </w:rPr>
      </w:pPr>
      <w:r w:rsidRPr="00A71A8B">
        <w:rPr>
          <w:rFonts w:asciiTheme="majorBidi" w:hAnsiTheme="majorBidi" w:cstheme="majorBidi"/>
        </w:rPr>
        <w:t>Physical, occupational, psycho-motor, respiratory therapy (645).</w:t>
      </w:r>
    </w:p>
    <w:p w14:paraId="2921C946" w14:textId="77777777" w:rsidR="00F30D89" w:rsidRPr="00A71A8B" w:rsidRDefault="00F30D89" w:rsidP="00F30D89">
      <w:pPr>
        <w:numPr>
          <w:ilvl w:val="0"/>
          <w:numId w:val="21"/>
        </w:numPr>
        <w:spacing w:after="0" w:line="240" w:lineRule="auto"/>
        <w:jc w:val="both"/>
        <w:rPr>
          <w:rFonts w:asciiTheme="majorBidi" w:hAnsiTheme="majorBidi" w:cstheme="majorBidi"/>
        </w:rPr>
      </w:pPr>
      <w:r w:rsidRPr="00A71A8B">
        <w:rPr>
          <w:rFonts w:asciiTheme="majorBidi" w:hAnsiTheme="majorBidi" w:cstheme="majorBidi"/>
        </w:rPr>
        <w:t>Special rehabilitation devices such as electric wheelchairs, Cerebral Palsy chairs, etc. (156).</w:t>
      </w:r>
    </w:p>
    <w:p w14:paraId="10334C63" w14:textId="77777777" w:rsidR="00F30D89" w:rsidRPr="00A71A8B" w:rsidRDefault="00F30D89" w:rsidP="00F30D89">
      <w:pPr>
        <w:numPr>
          <w:ilvl w:val="0"/>
          <w:numId w:val="21"/>
        </w:numPr>
        <w:spacing w:after="0" w:line="240" w:lineRule="auto"/>
        <w:jc w:val="both"/>
        <w:rPr>
          <w:rFonts w:asciiTheme="majorBidi" w:hAnsiTheme="majorBidi" w:cstheme="majorBidi"/>
        </w:rPr>
      </w:pPr>
      <w:r w:rsidRPr="00A71A8B">
        <w:rPr>
          <w:rFonts w:asciiTheme="majorBidi" w:hAnsiTheme="majorBidi" w:cstheme="majorBidi"/>
        </w:rPr>
        <w:t>Prosthetic devices (120) and orthotic devices (288).</w:t>
      </w:r>
    </w:p>
    <w:p w14:paraId="1B063028" w14:textId="77777777" w:rsidR="00F30D89" w:rsidRPr="00A71A8B" w:rsidRDefault="00F30D89" w:rsidP="00F30D89">
      <w:pPr>
        <w:numPr>
          <w:ilvl w:val="0"/>
          <w:numId w:val="21"/>
        </w:numPr>
        <w:spacing w:after="0" w:line="240" w:lineRule="auto"/>
        <w:jc w:val="both"/>
        <w:rPr>
          <w:rFonts w:asciiTheme="majorBidi" w:hAnsiTheme="majorBidi" w:cstheme="majorBidi"/>
        </w:rPr>
      </w:pPr>
      <w:r w:rsidRPr="00A71A8B">
        <w:rPr>
          <w:rFonts w:asciiTheme="majorBidi" w:hAnsiTheme="majorBidi" w:cstheme="majorBidi"/>
        </w:rPr>
        <w:t>Home and car modifications to enhance safe accessibility and inclusion (38).</w:t>
      </w:r>
    </w:p>
    <w:p w14:paraId="57723F3A" w14:textId="77777777" w:rsidR="00F30D89" w:rsidRPr="00A71A8B" w:rsidRDefault="00F30D89" w:rsidP="00F30D89">
      <w:pPr>
        <w:spacing w:after="0" w:line="240" w:lineRule="auto"/>
        <w:jc w:val="both"/>
        <w:rPr>
          <w:rFonts w:asciiTheme="majorBidi" w:hAnsiTheme="majorBidi" w:cstheme="majorBidi"/>
        </w:rPr>
      </w:pPr>
    </w:p>
    <w:p w14:paraId="54F085F6" w14:textId="77777777" w:rsidR="00F30D89" w:rsidRPr="00A71A8B" w:rsidRDefault="00F30D89" w:rsidP="00F30D89">
      <w:pPr>
        <w:spacing w:after="0" w:line="240" w:lineRule="auto"/>
        <w:jc w:val="both"/>
        <w:rPr>
          <w:rFonts w:asciiTheme="majorBidi" w:hAnsiTheme="majorBidi" w:cstheme="majorBidi"/>
        </w:rPr>
      </w:pPr>
      <w:r w:rsidRPr="00A71A8B">
        <w:rPr>
          <w:rFonts w:asciiTheme="majorBidi" w:hAnsiTheme="majorBidi" w:cstheme="majorBidi"/>
        </w:rPr>
        <w:t>Since September 1st, 2017, WRF-Lebanon has directly served over 24,169 beneficiaries with disabilities. The provided person-focused assistance services have been valuable in decreasing burden, upgrading functional capabilities, enhancing livelihoods, strengthening protection and safety, nurturing wellbeing, and enhancing inclusion.</w:t>
      </w:r>
    </w:p>
    <w:p w14:paraId="17315E8C" w14:textId="2A500BCE" w:rsidR="00D67BDD" w:rsidRDefault="00961A14" w:rsidP="00F30D89">
      <w:pPr>
        <w:spacing w:after="180" w:line="240" w:lineRule="auto"/>
        <w:jc w:val="both"/>
        <w:rPr>
          <w:rFonts w:ascii="Times New Roman" w:hAnsi="Times New Roman" w:cs="Times New Roman"/>
        </w:rPr>
      </w:pPr>
      <w:r w:rsidRPr="006C15AC">
        <w:rPr>
          <w:rFonts w:ascii="Times New Roman" w:hAnsi="Times New Roman" w:cs="Times New Roman"/>
        </w:rPr>
        <w:t xml:space="preserve"> </w:t>
      </w:r>
    </w:p>
    <w:p w14:paraId="29BD25AF" w14:textId="77777777" w:rsidR="006402CF" w:rsidRPr="0005187D" w:rsidRDefault="006402CF" w:rsidP="006402CF">
      <w:pPr>
        <w:spacing w:after="0" w:line="240" w:lineRule="auto"/>
        <w:rPr>
          <w:rFonts w:ascii="Times New Roman" w:hAnsi="Times New Roman" w:cs="Times New Roman"/>
        </w:rPr>
      </w:pPr>
      <w:bookmarkStart w:id="1" w:name="_Hlk148963277"/>
      <w:r w:rsidRPr="0005187D">
        <w:rPr>
          <w:rFonts w:ascii="Times New Roman" w:hAnsi="Times New Roman" w:cs="Times New Roman"/>
          <w:b/>
          <w:bCs/>
          <w:u w:val="single"/>
        </w:rPr>
        <w:lastRenderedPageBreak/>
        <w:t>WRF Background/Involvement</w:t>
      </w:r>
    </w:p>
    <w:p w14:paraId="42BE8273" w14:textId="0777C164" w:rsidR="006C6250" w:rsidRDefault="00A214D0" w:rsidP="006C6250">
      <w:pPr>
        <w:spacing w:after="0" w:line="240" w:lineRule="auto"/>
        <w:jc w:val="both"/>
        <w:rPr>
          <w:rFonts w:ascii="Times New Roman" w:hAnsi="Times New Roman" w:cs="Times New Roman"/>
          <w:b/>
          <w:bCs/>
          <w:u w:val="single"/>
        </w:rPr>
      </w:pPr>
      <w:r w:rsidRPr="00DD3C8D">
        <w:rPr>
          <w:rFonts w:ascii="Times New Roman" w:hAnsi="Times New Roman" w:cs="Times New Roman"/>
          <w:noProof/>
          <w:sz w:val="20"/>
          <w:szCs w:val="20"/>
        </w:rPr>
        <w:drawing>
          <wp:anchor distT="0" distB="0" distL="114300" distR="114300" simplePos="0" relativeHeight="251669504" behindDoc="1" locked="0" layoutInCell="1" allowOverlap="1" wp14:anchorId="12320CD2" wp14:editId="0F240723">
            <wp:simplePos x="0" y="0"/>
            <wp:positionH relativeFrom="margin">
              <wp:posOffset>-413385</wp:posOffset>
            </wp:positionH>
            <wp:positionV relativeFrom="paragraph">
              <wp:posOffset>182880</wp:posOffset>
            </wp:positionV>
            <wp:extent cx="1122045" cy="1630680"/>
            <wp:effectExtent l="0" t="0" r="1905" b="7620"/>
            <wp:wrapTight wrapText="bothSides">
              <wp:wrapPolygon edited="0">
                <wp:start x="0" y="0"/>
                <wp:lineTo x="0" y="21449"/>
                <wp:lineTo x="21270" y="21449"/>
                <wp:lineTo x="21270" y="0"/>
                <wp:lineTo x="0" y="0"/>
              </wp:wrapPolygon>
            </wp:wrapTight>
            <wp:docPr id="763668969" name="Picture 1" descr="A person on a wal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68969" name="Picture 1" descr="A person on a walke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2045"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2CF">
        <w:rPr>
          <w:rFonts w:ascii="Times New Roman" w:hAnsi="Times New Roman" w:cs="Times New Roman"/>
          <w:b/>
          <w:sz w:val="24"/>
          <w:szCs w:val="24"/>
        </w:rPr>
        <w:t xml:space="preserve">                    </w:t>
      </w:r>
      <w:r w:rsidR="00774633" w:rsidRPr="00DD3C8D">
        <w:rPr>
          <w:rFonts w:ascii="Times New Roman" w:hAnsi="Times New Roman" w:cs="Times New Roman"/>
          <w:b/>
          <w:sz w:val="24"/>
          <w:szCs w:val="24"/>
        </w:rPr>
        <w:t>G</w:t>
      </w:r>
      <w:r w:rsidR="000D7B00">
        <w:rPr>
          <w:rFonts w:ascii="Times New Roman" w:hAnsi="Times New Roman" w:cs="Times New Roman"/>
          <w:b/>
          <w:sz w:val="24"/>
          <w:szCs w:val="24"/>
        </w:rPr>
        <w:t>UATEMALA CITY</w:t>
      </w:r>
      <w:r w:rsidR="00774633" w:rsidRPr="00DD3C8D">
        <w:rPr>
          <w:rFonts w:ascii="Times New Roman" w:hAnsi="Times New Roman" w:cs="Times New Roman"/>
          <w:b/>
          <w:sz w:val="24"/>
          <w:szCs w:val="24"/>
        </w:rPr>
        <w:t xml:space="preserve">:  </w:t>
      </w:r>
    </w:p>
    <w:p w14:paraId="4E6A167A" w14:textId="4E1ADB47" w:rsidR="00774633" w:rsidRDefault="00FA4942" w:rsidP="00261198">
      <w:pPr>
        <w:spacing w:after="0" w:line="240" w:lineRule="auto"/>
        <w:jc w:val="both"/>
        <w:rPr>
          <w:rFonts w:ascii="Times New Roman" w:hAnsi="Times New Roman" w:cs="Times New Roman"/>
        </w:rPr>
      </w:pPr>
      <w:r w:rsidRPr="00DD3C8D">
        <w:rPr>
          <w:rFonts w:ascii="Times New Roman" w:hAnsi="Times New Roman" w:cs="Times New Roman"/>
          <w:noProof/>
          <w:sz w:val="20"/>
          <w:szCs w:val="20"/>
        </w:rPr>
        <w:drawing>
          <wp:anchor distT="0" distB="0" distL="114300" distR="114300" simplePos="0" relativeHeight="251672576" behindDoc="0" locked="0" layoutInCell="1" allowOverlap="1" wp14:anchorId="5BD49DC3" wp14:editId="5341F7B6">
            <wp:simplePos x="0" y="0"/>
            <wp:positionH relativeFrom="column">
              <wp:posOffset>815340</wp:posOffset>
            </wp:positionH>
            <wp:positionV relativeFrom="paragraph">
              <wp:posOffset>6985</wp:posOffset>
            </wp:positionV>
            <wp:extent cx="1287780" cy="1455420"/>
            <wp:effectExtent l="0" t="0" r="7620" b="0"/>
            <wp:wrapThrough wrapText="bothSides">
              <wp:wrapPolygon edited="0">
                <wp:start x="0" y="0"/>
                <wp:lineTo x="0" y="21204"/>
                <wp:lineTo x="21408" y="21204"/>
                <wp:lineTo x="21408" y="0"/>
                <wp:lineTo x="0" y="0"/>
              </wp:wrapPolygon>
            </wp:wrapThrough>
            <wp:docPr id="1592018687" name="Picture 3" descr="A person and person wearing blue scrubs and face mas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018687" name="Picture 3" descr="A person and person wearing blue scrubs and face mask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7780" cy="1455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1198" w:rsidRPr="0005187D">
        <w:rPr>
          <w:rFonts w:ascii="Times New Roman" w:hAnsi="Times New Roman" w:cs="Times New Roman"/>
        </w:rPr>
        <w:t xml:space="preserve">In October and November 2022, under partnership ProsthetiKa/World Rehabilitation Fund project design of combining direct clinical treatment to amputees, while teaching local prosthetists and therapists the techniques providing the most sustainable assistance. Assembled, a combined group of 12 expert prosthetists and therapists in Guatemala City, at the facilities of Centro Bionico, to learn the techniques of gait training and post operative limb management to help fit 22 amputees who lost limbs primarily due to trauma, providing free evaluation services for casting, and measured with custom-made prostheses that were fabricated on </w:t>
      </w:r>
      <w:r w:rsidR="006C6250" w:rsidRPr="0005187D">
        <w:rPr>
          <w:rFonts w:ascii="Times New Roman" w:hAnsi="Times New Roman" w:cs="Times New Roman"/>
        </w:rPr>
        <w:t>site.</w:t>
      </w:r>
    </w:p>
    <w:p w14:paraId="6015BC02" w14:textId="77777777" w:rsidR="006402CF" w:rsidRPr="00DD3C8D" w:rsidRDefault="006402CF" w:rsidP="00261198">
      <w:pPr>
        <w:spacing w:after="0" w:line="240" w:lineRule="auto"/>
        <w:jc w:val="both"/>
        <w:rPr>
          <w:rFonts w:ascii="Times New Roman" w:hAnsi="Times New Roman" w:cs="Times New Roman"/>
          <w:b/>
          <w:bCs/>
          <w:sz w:val="20"/>
          <w:szCs w:val="20"/>
        </w:rPr>
      </w:pPr>
    </w:p>
    <w:bookmarkEnd w:id="1"/>
    <w:p w14:paraId="6455DE27" w14:textId="4F846A10" w:rsidR="00774633" w:rsidRPr="00DD3C8D" w:rsidRDefault="00165B1B" w:rsidP="006402CF">
      <w:pPr>
        <w:spacing w:after="0" w:line="240" w:lineRule="auto"/>
        <w:ind w:left="-180" w:hanging="180"/>
        <w:jc w:val="both"/>
        <w:rPr>
          <w:rFonts w:ascii="Times New Roman" w:hAnsi="Times New Roman" w:cs="Times New Roman"/>
          <w:b/>
          <w:sz w:val="24"/>
          <w:szCs w:val="24"/>
        </w:rPr>
      </w:pPr>
      <w:r w:rsidRPr="00DD3C8D">
        <w:rPr>
          <w:rFonts w:ascii="Times New Roman" w:hAnsi="Times New Roman" w:cs="Times New Roman"/>
          <w:noProof/>
          <w:sz w:val="20"/>
          <w:szCs w:val="20"/>
        </w:rPr>
        <w:drawing>
          <wp:anchor distT="0" distB="0" distL="114300" distR="114300" simplePos="0" relativeHeight="251670528" behindDoc="1" locked="0" layoutInCell="1" allowOverlap="1" wp14:anchorId="20F94BA2" wp14:editId="4218D8F7">
            <wp:simplePos x="0" y="0"/>
            <wp:positionH relativeFrom="margin">
              <wp:posOffset>-403860</wp:posOffset>
            </wp:positionH>
            <wp:positionV relativeFrom="paragraph">
              <wp:posOffset>168275</wp:posOffset>
            </wp:positionV>
            <wp:extent cx="1112520" cy="1371600"/>
            <wp:effectExtent l="0" t="0" r="0" b="0"/>
            <wp:wrapTight wrapText="bothSides">
              <wp:wrapPolygon edited="0">
                <wp:start x="0" y="0"/>
                <wp:lineTo x="0" y="21300"/>
                <wp:lineTo x="21082" y="21300"/>
                <wp:lineTo x="21082" y="0"/>
                <wp:lineTo x="0" y="0"/>
              </wp:wrapPolygon>
            </wp:wrapTight>
            <wp:docPr id="1039248707" name="Picture 1" descr="A person lying on a blue medical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48707" name="Picture 1" descr="A person lying on a blue medical bed&#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252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633" w:rsidRPr="00DD3C8D">
        <w:rPr>
          <w:rFonts w:ascii="Times New Roman" w:hAnsi="Times New Roman" w:cs="Times New Roman"/>
          <w:b/>
          <w:sz w:val="24"/>
          <w:szCs w:val="24"/>
        </w:rPr>
        <w:t>L</w:t>
      </w:r>
      <w:r w:rsidR="000D7B00">
        <w:rPr>
          <w:rFonts w:ascii="Times New Roman" w:hAnsi="Times New Roman" w:cs="Times New Roman"/>
          <w:b/>
          <w:sz w:val="24"/>
          <w:szCs w:val="24"/>
        </w:rPr>
        <w:t>VIV</w:t>
      </w:r>
      <w:r w:rsidR="00774633" w:rsidRPr="00DD3C8D">
        <w:rPr>
          <w:rFonts w:ascii="Times New Roman" w:hAnsi="Times New Roman" w:cs="Times New Roman"/>
          <w:b/>
          <w:sz w:val="24"/>
          <w:szCs w:val="24"/>
        </w:rPr>
        <w:t xml:space="preserve"> U</w:t>
      </w:r>
      <w:r w:rsidR="000D7B00">
        <w:rPr>
          <w:rFonts w:ascii="Times New Roman" w:hAnsi="Times New Roman" w:cs="Times New Roman"/>
          <w:b/>
          <w:sz w:val="24"/>
          <w:szCs w:val="24"/>
        </w:rPr>
        <w:t>KRAINE</w:t>
      </w:r>
      <w:r w:rsidR="00774633" w:rsidRPr="00DD3C8D">
        <w:rPr>
          <w:rFonts w:ascii="Times New Roman" w:hAnsi="Times New Roman" w:cs="Times New Roman"/>
          <w:b/>
          <w:sz w:val="24"/>
          <w:szCs w:val="24"/>
        </w:rPr>
        <w:t>:</w:t>
      </w:r>
    </w:p>
    <w:p w14:paraId="778E70EA" w14:textId="064CD30C" w:rsidR="00261198" w:rsidRPr="0005187D" w:rsidRDefault="00261198" w:rsidP="00261198">
      <w:pPr>
        <w:spacing w:after="0" w:line="240" w:lineRule="auto"/>
        <w:jc w:val="both"/>
        <w:rPr>
          <w:rFonts w:ascii="Times New Roman" w:hAnsi="Times New Roman" w:cs="Times New Roman"/>
          <w:color w:val="00000A"/>
        </w:rPr>
      </w:pPr>
      <w:r w:rsidRPr="00DD3C8D">
        <w:rPr>
          <w:rFonts w:ascii="Times New Roman" w:hAnsi="Times New Roman" w:cs="Times New Roman"/>
          <w:b/>
          <w:noProof/>
          <w:sz w:val="20"/>
          <w:szCs w:val="20"/>
        </w:rPr>
        <w:drawing>
          <wp:anchor distT="0" distB="0" distL="114300" distR="114300" simplePos="0" relativeHeight="251671552" behindDoc="1" locked="0" layoutInCell="1" allowOverlap="1" wp14:anchorId="50AE4729" wp14:editId="4535F585">
            <wp:simplePos x="0" y="0"/>
            <wp:positionH relativeFrom="margin">
              <wp:posOffset>-365760</wp:posOffset>
            </wp:positionH>
            <wp:positionV relativeFrom="paragraph">
              <wp:posOffset>1234440</wp:posOffset>
            </wp:positionV>
            <wp:extent cx="1074420" cy="1440180"/>
            <wp:effectExtent l="0" t="0" r="0" b="7620"/>
            <wp:wrapTight wrapText="bothSides">
              <wp:wrapPolygon edited="0">
                <wp:start x="0" y="0"/>
                <wp:lineTo x="0" y="21429"/>
                <wp:lineTo x="21064" y="21429"/>
                <wp:lineTo x="21064" y="0"/>
                <wp:lineTo x="0" y="0"/>
              </wp:wrapPolygon>
            </wp:wrapTight>
            <wp:docPr id="1129229502" name="Picture 1" descr="A person in a wheelchair with a person on his l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29502" name="Picture 1" descr="A person in a wheelchair with a person on his lap&#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74420" cy="1440180"/>
                    </a:xfrm>
                    <a:prstGeom prst="rect">
                      <a:avLst/>
                    </a:prstGeom>
                  </pic:spPr>
                </pic:pic>
              </a:graphicData>
            </a:graphic>
            <wp14:sizeRelH relativeFrom="margin">
              <wp14:pctWidth>0</wp14:pctWidth>
            </wp14:sizeRelH>
            <wp14:sizeRelV relativeFrom="margin">
              <wp14:pctHeight>0</wp14:pctHeight>
            </wp14:sizeRelV>
          </wp:anchor>
        </w:drawing>
      </w:r>
      <w:r w:rsidRPr="0005187D">
        <w:rPr>
          <w:rFonts w:ascii="Times New Roman" w:hAnsi="Times New Roman" w:cs="Times New Roman"/>
        </w:rPr>
        <w:t xml:space="preserve">Following the 2015 Russian invasion of Crimea and Eastern Ukraine, WRF has been involved in a series of short-term assistance projects aimed at the strengthening of Ukrainian capability in meeting the needs of amputees, and, in particular, amputees injured in the fighting with Russia. Through WRF’s June 2023 partner organization, ProsthetiKa, a (prosthetics/orthotics NGO located in Sta Rosa, California), along with a Ukrainian organization Protez Hub, the Ukraine Ministry of Social Policy, and some involvement of the Ossur Company of Iceland (providing Ukrainian facilities with useful components). WRF has supported a series of training the trainers efforts, some involving the training of prosthetic services personnel over a wider geographic range in Lviv, Ukraine, involving distance learning through courses provided by ProsthetiKa to rehabilitation professionals in Ukraine, also providing supplies and equipment. 3 patients were selected to be provided prosthetic and physical therapy training, each having a different difficult injury. Thus, the training focused on the needs of patients 1)- a soldier who suffered from hip disarticulation; 2) a soldier who had a bilateral above the knee amputation; and 3) a soldier who had </w:t>
      </w:r>
      <w:r w:rsidR="00BF4EB1" w:rsidRPr="0005187D">
        <w:rPr>
          <w:rFonts w:ascii="Times New Roman" w:hAnsi="Times New Roman" w:cs="Times New Roman"/>
        </w:rPr>
        <w:t>a short</w:t>
      </w:r>
      <w:r w:rsidRPr="0005187D">
        <w:rPr>
          <w:rFonts w:ascii="Times New Roman" w:hAnsi="Times New Roman" w:cs="Times New Roman"/>
        </w:rPr>
        <w:t xml:space="preserve"> above the knee amputation. Trainees included. 15 physical therapists and 10 prosthetists. While only three patients were served during this mission, the purpose of the training was to increase the skills of the practitioners, who were in a position to serve similar procedures for the benefit of hundreds of Ukrainian amputees</w:t>
      </w:r>
      <w:r w:rsidR="00BF4EB1" w:rsidRPr="0005187D">
        <w:rPr>
          <w:rFonts w:ascii="Times New Roman" w:hAnsi="Times New Roman" w:cs="Times New Roman"/>
        </w:rPr>
        <w:t xml:space="preserve">. </w:t>
      </w:r>
    </w:p>
    <w:p w14:paraId="4D386904" w14:textId="5E31550B" w:rsidR="00774633" w:rsidRPr="00DD3C8D" w:rsidRDefault="00BF4EB1" w:rsidP="00774633">
      <w:pPr>
        <w:spacing w:after="0" w:line="240" w:lineRule="auto"/>
        <w:jc w:val="both"/>
        <w:rPr>
          <w:rFonts w:ascii="Times New Roman" w:hAnsi="Times New Roman" w:cs="Times New Roman"/>
          <w:b/>
          <w:sz w:val="20"/>
          <w:szCs w:val="20"/>
        </w:rPr>
      </w:pPr>
      <w:r>
        <w:rPr>
          <w:rFonts w:ascii="Rockwell" w:hAnsi="Rockwell"/>
          <w:b/>
          <w:noProof/>
          <w:sz w:val="40"/>
        </w:rPr>
        <mc:AlternateContent>
          <mc:Choice Requires="wps">
            <w:drawing>
              <wp:anchor distT="0" distB="0" distL="114300" distR="114300" simplePos="0" relativeHeight="251664384" behindDoc="0" locked="0" layoutInCell="1" allowOverlap="1" wp14:anchorId="2071E2E9" wp14:editId="42B73B20">
                <wp:simplePos x="0" y="0"/>
                <wp:positionH relativeFrom="margin">
                  <wp:posOffset>2948940</wp:posOffset>
                </wp:positionH>
                <wp:positionV relativeFrom="paragraph">
                  <wp:posOffset>73660</wp:posOffset>
                </wp:positionV>
                <wp:extent cx="2979420" cy="4305300"/>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2979420" cy="4305300"/>
                        </a:xfrm>
                        <a:prstGeom prst="rect">
                          <a:avLst/>
                        </a:prstGeom>
                        <a:solidFill>
                          <a:schemeClr val="lt1"/>
                        </a:solidFill>
                        <a:ln w="6350">
                          <a:solidFill>
                            <a:prstClr val="black"/>
                          </a:solidFill>
                        </a:ln>
                      </wps:spPr>
                      <wps:txbx>
                        <w:txbxContent>
                          <w:p w14:paraId="25085051" w14:textId="0DDB29AC" w:rsidR="0053788E" w:rsidRPr="0086751D" w:rsidRDefault="0053788E" w:rsidP="0053788E">
                            <w:pPr>
                              <w:spacing w:after="0"/>
                              <w:jc w:val="center"/>
                              <w:rPr>
                                <w:rFonts w:ascii="Times New Roman" w:hAnsi="Times New Roman" w:cs="Times New Roman"/>
                                <w:b/>
                                <w:bCs/>
                                <w:highlight w:val="yellow"/>
                              </w:rPr>
                            </w:pPr>
                            <w:r w:rsidRPr="0086751D">
                              <w:rPr>
                                <w:rFonts w:ascii="Times New Roman" w:hAnsi="Times New Roman" w:cs="Times New Roman"/>
                                <w:b/>
                                <w:bCs/>
                              </w:rPr>
                              <w:t>HOW WE SPEND YOUR MONEY</w:t>
                            </w:r>
                            <w:r w:rsidRPr="0086751D">
                              <w:rPr>
                                <w:rFonts w:ascii="Times New Roman" w:hAnsi="Times New Roman" w:cs="Times New Roman"/>
                                <w:b/>
                                <w:bCs/>
                                <w:highlight w:val="yellow"/>
                              </w:rPr>
                              <w:t xml:space="preserve"> </w:t>
                            </w:r>
                          </w:p>
                          <w:p w14:paraId="41F27765" w14:textId="77777777" w:rsidR="00001ACD" w:rsidRPr="00E52BD1" w:rsidRDefault="00001ACD" w:rsidP="0053788E">
                            <w:pPr>
                              <w:spacing w:after="0"/>
                              <w:jc w:val="center"/>
                              <w:rPr>
                                <w:rFonts w:ascii="Times New Roman" w:hAnsi="Times New Roman" w:cs="Times New Roman"/>
                                <w:b/>
                                <w:bCs/>
                                <w:sz w:val="20"/>
                                <w:szCs w:val="20"/>
                                <w:highlight w:val="yellow"/>
                              </w:rPr>
                            </w:pPr>
                          </w:p>
                          <w:p w14:paraId="035D8B53" w14:textId="47CCBE94" w:rsidR="0053788E" w:rsidRPr="0086751D" w:rsidRDefault="0053788E" w:rsidP="0053788E">
                            <w:pPr>
                              <w:spacing w:after="0"/>
                              <w:jc w:val="both"/>
                              <w:rPr>
                                <w:rFonts w:ascii="Times New Roman" w:hAnsi="Times New Roman" w:cs="Times New Roman"/>
                                <w:sz w:val="20"/>
                                <w:szCs w:val="20"/>
                              </w:rPr>
                            </w:pPr>
                            <w:r w:rsidRPr="0086751D">
                              <w:rPr>
                                <w:rFonts w:ascii="Times New Roman" w:hAnsi="Times New Roman" w:cs="Times New Roman"/>
                                <w:sz w:val="20"/>
                                <w:szCs w:val="20"/>
                              </w:rPr>
                              <w:t xml:space="preserve">In the fiscal year </w:t>
                            </w:r>
                            <w:r w:rsidR="005F15C4">
                              <w:rPr>
                                <w:rFonts w:ascii="Times New Roman" w:hAnsi="Times New Roman" w:cs="Times New Roman"/>
                                <w:sz w:val="20"/>
                                <w:szCs w:val="20"/>
                              </w:rPr>
                              <w:t>06-30-2022</w:t>
                            </w:r>
                            <w:r w:rsidRPr="000F22FE">
                              <w:rPr>
                                <w:rFonts w:ascii="Times New Roman" w:hAnsi="Times New Roman" w:cs="Times New Roman"/>
                                <w:sz w:val="20"/>
                                <w:szCs w:val="20"/>
                              </w:rPr>
                              <w:t xml:space="preserve">, </w:t>
                            </w:r>
                            <w:r w:rsidRPr="005F15C4">
                              <w:rPr>
                                <w:rFonts w:ascii="Times New Roman" w:hAnsi="Times New Roman" w:cs="Times New Roman"/>
                                <w:sz w:val="20"/>
                                <w:szCs w:val="20"/>
                              </w:rPr>
                              <w:t>87%</w:t>
                            </w:r>
                            <w:r w:rsidRPr="0086751D">
                              <w:rPr>
                                <w:rFonts w:ascii="Times New Roman" w:hAnsi="Times New Roman" w:cs="Times New Roman"/>
                                <w:sz w:val="20"/>
                                <w:szCs w:val="20"/>
                              </w:rPr>
                              <w:t xml:space="preserve"> of our expenditure was allocated to program activities.</w:t>
                            </w:r>
                          </w:p>
                          <w:p w14:paraId="36B6AFBE" w14:textId="77777777" w:rsidR="0053788E" w:rsidRPr="000F22FE" w:rsidRDefault="0053788E" w:rsidP="0053788E">
                            <w:pPr>
                              <w:numPr>
                                <w:ilvl w:val="0"/>
                                <w:numId w:val="1"/>
                              </w:numPr>
                              <w:spacing w:after="0"/>
                              <w:jc w:val="both"/>
                              <w:rPr>
                                <w:rFonts w:ascii="Times New Roman" w:hAnsi="Times New Roman" w:cs="Times New Roman"/>
                                <w:strike/>
                                <w:sz w:val="20"/>
                                <w:szCs w:val="20"/>
                              </w:rPr>
                            </w:pPr>
                            <w:r w:rsidRPr="0086751D">
                              <w:rPr>
                                <w:rFonts w:ascii="Times New Roman" w:hAnsi="Times New Roman" w:cs="Times New Roman"/>
                                <w:sz w:val="20"/>
                                <w:szCs w:val="20"/>
                              </w:rPr>
                              <w:t xml:space="preserve">Programs: </w:t>
                            </w:r>
                            <w:r w:rsidRPr="005F15C4">
                              <w:rPr>
                                <w:rFonts w:ascii="Times New Roman" w:hAnsi="Times New Roman" w:cs="Times New Roman"/>
                                <w:sz w:val="20"/>
                                <w:szCs w:val="20"/>
                              </w:rPr>
                              <w:t>87%</w:t>
                            </w:r>
                          </w:p>
                          <w:p w14:paraId="1980D588" w14:textId="77777777" w:rsidR="0053788E" w:rsidRPr="000F22FE" w:rsidRDefault="0053788E" w:rsidP="0053788E">
                            <w:pPr>
                              <w:numPr>
                                <w:ilvl w:val="0"/>
                                <w:numId w:val="1"/>
                              </w:numPr>
                              <w:spacing w:after="0"/>
                              <w:jc w:val="both"/>
                              <w:rPr>
                                <w:rFonts w:ascii="Times New Roman" w:hAnsi="Times New Roman" w:cs="Times New Roman"/>
                                <w:strike/>
                                <w:sz w:val="20"/>
                                <w:szCs w:val="20"/>
                              </w:rPr>
                            </w:pPr>
                            <w:r w:rsidRPr="0086751D">
                              <w:rPr>
                                <w:rFonts w:ascii="Times New Roman" w:hAnsi="Times New Roman" w:cs="Times New Roman"/>
                                <w:sz w:val="20"/>
                                <w:szCs w:val="20"/>
                              </w:rPr>
                              <w:t xml:space="preserve">General &amp; Administrative: </w:t>
                            </w:r>
                            <w:r w:rsidRPr="005F15C4">
                              <w:rPr>
                                <w:rFonts w:ascii="Times New Roman" w:hAnsi="Times New Roman" w:cs="Times New Roman"/>
                                <w:sz w:val="20"/>
                                <w:szCs w:val="20"/>
                              </w:rPr>
                              <w:t>12%</w:t>
                            </w:r>
                          </w:p>
                          <w:p w14:paraId="7E8C7D26" w14:textId="77777777" w:rsidR="0053788E" w:rsidRPr="005F15C4" w:rsidRDefault="0053788E" w:rsidP="0053788E">
                            <w:pPr>
                              <w:numPr>
                                <w:ilvl w:val="0"/>
                                <w:numId w:val="1"/>
                              </w:numPr>
                              <w:jc w:val="both"/>
                              <w:rPr>
                                <w:rFonts w:ascii="Times New Roman" w:hAnsi="Times New Roman" w:cs="Times New Roman"/>
                                <w:sz w:val="20"/>
                                <w:szCs w:val="20"/>
                              </w:rPr>
                            </w:pPr>
                            <w:r w:rsidRPr="0086751D">
                              <w:rPr>
                                <w:rFonts w:ascii="Times New Roman" w:hAnsi="Times New Roman" w:cs="Times New Roman"/>
                                <w:sz w:val="20"/>
                                <w:szCs w:val="20"/>
                              </w:rPr>
                              <w:t xml:space="preserve">Fundraising: </w:t>
                            </w:r>
                            <w:r w:rsidRPr="005F15C4">
                              <w:rPr>
                                <w:rFonts w:ascii="Times New Roman" w:hAnsi="Times New Roman" w:cs="Times New Roman"/>
                                <w:sz w:val="20"/>
                                <w:szCs w:val="20"/>
                              </w:rPr>
                              <w:t>1%</w:t>
                            </w:r>
                          </w:p>
                          <w:p w14:paraId="13AB8BF7" w14:textId="391F395E" w:rsidR="0090612D" w:rsidRPr="0086751D" w:rsidRDefault="0090612D" w:rsidP="0090612D">
                            <w:pPr>
                              <w:tabs>
                                <w:tab w:val="left" w:pos="4320"/>
                              </w:tabs>
                              <w:spacing w:after="0" w:line="180" w:lineRule="atLeast"/>
                              <w:ind w:left="-180" w:right="336"/>
                              <w:jc w:val="center"/>
                              <w:rPr>
                                <w:rFonts w:ascii="Times New Roman" w:eastAsia="Times New Roman" w:hAnsi="Times New Roman" w:cs="Times New Roman"/>
                                <w:b/>
                              </w:rPr>
                            </w:pPr>
                            <w:r w:rsidRPr="0086751D">
                              <w:rPr>
                                <w:rFonts w:ascii="Times New Roman" w:eastAsia="Times New Roman" w:hAnsi="Times New Roman" w:cs="Times New Roman"/>
                                <w:b/>
                              </w:rPr>
                              <w:t>WRF BOARD OF DIRECTORS</w:t>
                            </w:r>
                          </w:p>
                          <w:p w14:paraId="37253D66" w14:textId="77777777" w:rsidR="0090612D" w:rsidRPr="006402CF" w:rsidRDefault="0090612D" w:rsidP="0090612D">
                            <w:pPr>
                              <w:tabs>
                                <w:tab w:val="left" w:pos="4320"/>
                              </w:tabs>
                              <w:spacing w:after="0" w:line="180" w:lineRule="atLeast"/>
                              <w:ind w:left="-180" w:right="336"/>
                              <w:jc w:val="center"/>
                              <w:rPr>
                                <w:rFonts w:ascii="Times New Roman" w:eastAsia="Times New Roman" w:hAnsi="Times New Roman" w:cs="Times New Roman"/>
                                <w:b/>
                                <w:sz w:val="20"/>
                                <w:szCs w:val="20"/>
                              </w:rPr>
                            </w:pPr>
                          </w:p>
                          <w:p w14:paraId="28ED8B32" w14:textId="567DBE6B" w:rsidR="0090612D" w:rsidRPr="0086751D" w:rsidRDefault="0090612D" w:rsidP="00B42D93">
                            <w:pPr>
                              <w:tabs>
                                <w:tab w:val="left" w:pos="4320"/>
                              </w:tabs>
                              <w:spacing w:after="0" w:line="180" w:lineRule="atLeast"/>
                              <w:ind w:right="336"/>
                              <w:jc w:val="center"/>
                              <w:rPr>
                                <w:rFonts w:ascii="Times New Roman" w:eastAsia="Times New Roman" w:hAnsi="Times New Roman" w:cs="Times New Roman"/>
                                <w:b/>
                                <w:bCs/>
                              </w:rPr>
                            </w:pPr>
                            <w:r w:rsidRPr="0086751D">
                              <w:rPr>
                                <w:rFonts w:ascii="Times New Roman" w:eastAsia="Times New Roman" w:hAnsi="Times New Roman" w:cs="Times New Roman"/>
                                <w:b/>
                                <w:bCs/>
                              </w:rPr>
                              <w:t>Executive Committee</w:t>
                            </w:r>
                          </w:p>
                          <w:p w14:paraId="1AACD9A6" w14:textId="0CB578F2" w:rsidR="0090612D" w:rsidRPr="0086751D" w:rsidRDefault="0090612D" w:rsidP="00B42D93">
                            <w:pPr>
                              <w:tabs>
                                <w:tab w:val="left" w:pos="4320"/>
                              </w:tabs>
                              <w:spacing w:after="0" w:line="180" w:lineRule="atLeast"/>
                              <w:ind w:right="336"/>
                              <w:jc w:val="center"/>
                              <w:rPr>
                                <w:rFonts w:ascii="Times New Roman" w:eastAsia="Times New Roman" w:hAnsi="Times New Roman" w:cs="Times New Roman"/>
                                <w:b/>
                                <w:bCs/>
                              </w:rPr>
                            </w:pPr>
                            <w:r w:rsidRPr="0086751D">
                              <w:rPr>
                                <w:rFonts w:ascii="Times New Roman" w:eastAsia="Times New Roman" w:hAnsi="Times New Roman" w:cs="Times New Roman"/>
                                <w:b/>
                                <w:bCs/>
                              </w:rPr>
                              <w:t>Chairman</w:t>
                            </w:r>
                          </w:p>
                          <w:p w14:paraId="2AB15483" w14:textId="2BDA6601" w:rsidR="0090612D" w:rsidRPr="0086751D" w:rsidRDefault="0090612D" w:rsidP="0086751D">
                            <w:pPr>
                              <w:tabs>
                                <w:tab w:val="left" w:pos="4320"/>
                              </w:tabs>
                              <w:spacing w:after="0" w:line="240" w:lineRule="auto"/>
                              <w:ind w:right="336"/>
                              <w:jc w:val="center"/>
                              <w:rPr>
                                <w:rFonts w:ascii="Times New Roman" w:eastAsia="Times New Roman" w:hAnsi="Times New Roman" w:cs="Times New Roman"/>
                              </w:rPr>
                            </w:pPr>
                            <w:r w:rsidRPr="0086751D">
                              <w:rPr>
                                <w:rFonts w:ascii="Times New Roman" w:eastAsia="Times New Roman" w:hAnsi="Times New Roman" w:cs="Times New Roman"/>
                              </w:rPr>
                              <w:t>Richard A. Drucker</w:t>
                            </w:r>
                          </w:p>
                          <w:p w14:paraId="748808E1" w14:textId="77777777" w:rsidR="00001ACD" w:rsidRPr="006402CF" w:rsidRDefault="00001ACD" w:rsidP="00B42D93">
                            <w:pPr>
                              <w:tabs>
                                <w:tab w:val="left" w:pos="4320"/>
                              </w:tabs>
                              <w:spacing w:after="0" w:line="180" w:lineRule="atLeast"/>
                              <w:ind w:right="336"/>
                              <w:jc w:val="center"/>
                              <w:rPr>
                                <w:rFonts w:ascii="Times New Roman" w:eastAsia="Times New Roman" w:hAnsi="Times New Roman" w:cs="Times New Roman"/>
                                <w:sz w:val="20"/>
                                <w:szCs w:val="20"/>
                              </w:rPr>
                            </w:pPr>
                          </w:p>
                          <w:p w14:paraId="61919D32" w14:textId="3D6C08B7"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b/>
                                <w:bCs/>
                              </w:rPr>
                            </w:pPr>
                            <w:r w:rsidRPr="0086751D">
                              <w:rPr>
                                <w:rFonts w:ascii="Times New Roman" w:eastAsia="Times New Roman" w:hAnsi="Times New Roman" w:cs="Times New Roman"/>
                                <w:b/>
                                <w:bCs/>
                              </w:rPr>
                              <w:t>Vice Chair</w:t>
                            </w:r>
                          </w:p>
                          <w:p w14:paraId="7003F2FD" w14:textId="1F90E369"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 xml:space="preserve">Marilyn Moffat Salant, PT, </w:t>
                            </w:r>
                            <w:r w:rsidR="00A214D0">
                              <w:rPr>
                                <w:rFonts w:ascii="Times New Roman" w:eastAsia="Times New Roman" w:hAnsi="Times New Roman" w:cs="Times New Roman"/>
                              </w:rPr>
                              <w:t xml:space="preserve">DPT, </w:t>
                            </w:r>
                            <w:r w:rsidR="0091416F" w:rsidRPr="0086751D">
                              <w:rPr>
                                <w:rFonts w:ascii="Times New Roman" w:eastAsia="Times New Roman" w:hAnsi="Times New Roman" w:cs="Times New Roman"/>
                              </w:rPr>
                              <w:t>Ph.D.</w:t>
                            </w:r>
                            <w:r w:rsidRPr="0086751D">
                              <w:rPr>
                                <w:rFonts w:ascii="Times New Roman" w:eastAsia="Times New Roman" w:hAnsi="Times New Roman" w:cs="Times New Roman"/>
                              </w:rPr>
                              <w:t xml:space="preserve">, </w:t>
                            </w:r>
                            <w:r w:rsidR="00A214D0">
                              <w:rPr>
                                <w:rFonts w:ascii="Times New Roman" w:eastAsia="Times New Roman" w:hAnsi="Times New Roman" w:cs="Times New Roman"/>
                              </w:rPr>
                              <w:t xml:space="preserve">DSc (hon), </w:t>
                            </w:r>
                            <w:r w:rsidRPr="0086751D">
                              <w:rPr>
                                <w:rFonts w:ascii="Times New Roman" w:eastAsia="Times New Roman" w:hAnsi="Times New Roman" w:cs="Times New Roman"/>
                              </w:rPr>
                              <w:t>FAPTA</w:t>
                            </w:r>
                          </w:p>
                          <w:p w14:paraId="4E68B98A" w14:textId="77777777" w:rsidR="00001ACD" w:rsidRPr="006402CF" w:rsidRDefault="00001ACD" w:rsidP="00B42D93">
                            <w:pPr>
                              <w:tabs>
                                <w:tab w:val="left" w:pos="4320"/>
                              </w:tabs>
                              <w:spacing w:after="0" w:line="180" w:lineRule="atLeast"/>
                              <w:ind w:left="-180" w:right="336"/>
                              <w:jc w:val="center"/>
                              <w:rPr>
                                <w:rFonts w:ascii="Times New Roman" w:eastAsia="Times New Roman" w:hAnsi="Times New Roman" w:cs="Times New Roman"/>
                                <w:sz w:val="20"/>
                                <w:szCs w:val="20"/>
                              </w:rPr>
                            </w:pPr>
                          </w:p>
                          <w:p w14:paraId="71F1405C" w14:textId="3DE00DA3"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b/>
                                <w:bCs/>
                              </w:rPr>
                            </w:pPr>
                            <w:r w:rsidRPr="0086751D">
                              <w:rPr>
                                <w:rFonts w:ascii="Times New Roman" w:eastAsia="Times New Roman" w:hAnsi="Times New Roman" w:cs="Times New Roman"/>
                                <w:b/>
                                <w:bCs/>
                              </w:rPr>
                              <w:t>Treasurer</w:t>
                            </w:r>
                          </w:p>
                          <w:p w14:paraId="628DC619" w14:textId="22A2C418"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Stephen D. Heyman</w:t>
                            </w:r>
                          </w:p>
                          <w:p w14:paraId="594981D7" w14:textId="77777777" w:rsidR="00001ACD" w:rsidRPr="006402CF" w:rsidRDefault="00001ACD" w:rsidP="00B42D93">
                            <w:pPr>
                              <w:tabs>
                                <w:tab w:val="left" w:pos="4320"/>
                              </w:tabs>
                              <w:spacing w:after="0" w:line="180" w:lineRule="atLeast"/>
                              <w:ind w:left="-180" w:right="336"/>
                              <w:jc w:val="center"/>
                              <w:rPr>
                                <w:rFonts w:ascii="Times New Roman" w:eastAsia="Times New Roman" w:hAnsi="Times New Roman" w:cs="Times New Roman"/>
                                <w:sz w:val="20"/>
                                <w:szCs w:val="20"/>
                              </w:rPr>
                            </w:pPr>
                          </w:p>
                          <w:p w14:paraId="31FD2717" w14:textId="6366592A"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Emilie Pryor   ·   Samuel F. Pryor, IV</w:t>
                            </w:r>
                            <w:r w:rsidR="0052531C" w:rsidRPr="0086751D">
                              <w:rPr>
                                <w:rFonts w:ascii="Times New Roman" w:eastAsia="Times New Roman" w:hAnsi="Times New Roman" w:cs="Times New Roman"/>
                              </w:rPr>
                              <w:t xml:space="preserve"> </w:t>
                            </w:r>
                          </w:p>
                          <w:p w14:paraId="39002AFB" w14:textId="787DD4D8" w:rsidR="00B42D93" w:rsidRPr="0086751D" w:rsidRDefault="0090612D"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Kristjan T. Ragnarsson,</w:t>
                            </w:r>
                            <w:r w:rsidR="00F06855" w:rsidRPr="0086751D">
                              <w:rPr>
                                <w:rFonts w:ascii="Times New Roman" w:eastAsia="Times New Roman" w:hAnsi="Times New Roman" w:cs="Times New Roman"/>
                              </w:rPr>
                              <w:t xml:space="preserve"> </w:t>
                            </w:r>
                            <w:r w:rsidR="00BF4EB1" w:rsidRPr="0086751D">
                              <w:rPr>
                                <w:rFonts w:ascii="Times New Roman" w:eastAsia="Times New Roman" w:hAnsi="Times New Roman" w:cs="Times New Roman"/>
                              </w:rPr>
                              <w:t xml:space="preserve">MD. </w:t>
                            </w:r>
                          </w:p>
                          <w:p w14:paraId="1E5068A7" w14:textId="5AFE071D" w:rsidR="00216202" w:rsidRPr="0086751D" w:rsidRDefault="00F06855"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Steven R. Flanagan, M.D</w:t>
                            </w:r>
                          </w:p>
                          <w:p w14:paraId="79FF4A19" w14:textId="77777777" w:rsidR="00082ACE" w:rsidRPr="006402CF" w:rsidRDefault="00082ACE" w:rsidP="00B42D93">
                            <w:pPr>
                              <w:tabs>
                                <w:tab w:val="left" w:pos="4320"/>
                              </w:tabs>
                              <w:spacing w:after="0" w:line="180" w:lineRule="atLeast"/>
                              <w:ind w:left="-180" w:right="336"/>
                              <w:jc w:val="center"/>
                              <w:rPr>
                                <w:rFonts w:ascii="Times New Roman" w:eastAsia="Times New Roman" w:hAnsi="Times New Roman" w:cs="Times New Roman"/>
                                <w:sz w:val="20"/>
                                <w:szCs w:val="20"/>
                              </w:rPr>
                            </w:pPr>
                          </w:p>
                          <w:p w14:paraId="14E8A89A" w14:textId="6E1EE248" w:rsidR="00082ACE" w:rsidRPr="0086751D" w:rsidRDefault="003006FB" w:rsidP="00082ACE">
                            <w:pPr>
                              <w:spacing w:after="0" w:line="240" w:lineRule="auto"/>
                              <w:jc w:val="center"/>
                              <w:rPr>
                                <w:rFonts w:ascii="Times New Roman" w:eastAsia="Times New Roman" w:hAnsi="Times New Roman" w:cs="Times New Roman"/>
                                <w:b/>
                              </w:rPr>
                            </w:pPr>
                            <w:r w:rsidRPr="0086751D">
                              <w:rPr>
                                <w:rFonts w:ascii="Times New Roman" w:hAnsi="Times New Roman" w:cs="Times New Roman"/>
                                <w:b/>
                              </w:rPr>
                              <w:t xml:space="preserve">WRF President Emeritus, </w:t>
                            </w:r>
                            <w:r w:rsidR="00082ACE" w:rsidRPr="0086751D">
                              <w:rPr>
                                <w:rFonts w:ascii="Times New Roman" w:eastAsia="Times New Roman" w:hAnsi="Times New Roman" w:cs="Times New Roman"/>
                                <w:b/>
                              </w:rPr>
                              <w:t>Advisory Board</w:t>
                            </w:r>
                          </w:p>
                          <w:p w14:paraId="1C2B900A" w14:textId="192A09B7" w:rsidR="00216202" w:rsidRPr="0086751D" w:rsidRDefault="00082ACE" w:rsidP="0086751D">
                            <w:pPr>
                              <w:jc w:val="center"/>
                            </w:pPr>
                            <w:r w:rsidRPr="0086751D">
                              <w:rPr>
                                <w:rFonts w:ascii="Times New Roman" w:hAnsi="Times New Roman" w:cs="Times New Roman"/>
                                <w:bCs/>
                              </w:rPr>
                              <w:t>Jack Victor, Ph.D.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1E2E9" id="Text Box 4" o:spid="_x0000_s1027" type="#_x0000_t202" style="position:absolute;left:0;text-align:left;margin-left:232.2pt;margin-top:5.8pt;width:234.6pt;height:3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" fillcolor="white [3201]" strokeweight=".5pt">
                <v:textbox>
                  <w:txbxContent>
                    <w:p w14:paraId="25085051" w14:textId="0DDB29AC" w:rsidR="0053788E" w:rsidRPr="0086751D" w:rsidRDefault="0053788E" w:rsidP="0053788E">
                      <w:pPr>
                        <w:spacing w:after="0"/>
                        <w:jc w:val="center"/>
                        <w:rPr>
                          <w:rFonts w:ascii="Times New Roman" w:hAnsi="Times New Roman" w:cs="Times New Roman"/>
                          <w:b/>
                          <w:bCs/>
                          <w:highlight w:val="yellow"/>
                        </w:rPr>
                      </w:pPr>
                      <w:r w:rsidRPr="0086751D">
                        <w:rPr>
                          <w:rFonts w:ascii="Times New Roman" w:hAnsi="Times New Roman" w:cs="Times New Roman"/>
                          <w:b/>
                          <w:bCs/>
                        </w:rPr>
                        <w:t>HOW WE SPEND YOUR MONEY</w:t>
                      </w:r>
                      <w:r w:rsidRPr="0086751D">
                        <w:rPr>
                          <w:rFonts w:ascii="Times New Roman" w:hAnsi="Times New Roman" w:cs="Times New Roman"/>
                          <w:b/>
                          <w:bCs/>
                          <w:highlight w:val="yellow"/>
                        </w:rPr>
                        <w:t xml:space="preserve"> </w:t>
                      </w:r>
                    </w:p>
                    <w:p w14:paraId="41F27765" w14:textId="77777777" w:rsidR="00001ACD" w:rsidRPr="00E52BD1" w:rsidRDefault="00001ACD" w:rsidP="0053788E">
                      <w:pPr>
                        <w:spacing w:after="0"/>
                        <w:jc w:val="center"/>
                        <w:rPr>
                          <w:rFonts w:ascii="Times New Roman" w:hAnsi="Times New Roman" w:cs="Times New Roman"/>
                          <w:b/>
                          <w:bCs/>
                          <w:sz w:val="20"/>
                          <w:szCs w:val="20"/>
                          <w:highlight w:val="yellow"/>
                        </w:rPr>
                      </w:pPr>
                    </w:p>
                    <w:p w14:paraId="035D8B53" w14:textId="47CCBE94" w:rsidR="0053788E" w:rsidRPr="0086751D" w:rsidRDefault="0053788E" w:rsidP="0053788E">
                      <w:pPr>
                        <w:spacing w:after="0"/>
                        <w:jc w:val="both"/>
                        <w:rPr>
                          <w:rFonts w:ascii="Times New Roman" w:hAnsi="Times New Roman" w:cs="Times New Roman"/>
                          <w:sz w:val="20"/>
                          <w:szCs w:val="20"/>
                        </w:rPr>
                      </w:pPr>
                      <w:r w:rsidRPr="0086751D">
                        <w:rPr>
                          <w:rFonts w:ascii="Times New Roman" w:hAnsi="Times New Roman" w:cs="Times New Roman"/>
                          <w:sz w:val="20"/>
                          <w:szCs w:val="20"/>
                        </w:rPr>
                        <w:t xml:space="preserve">In the fiscal year </w:t>
                      </w:r>
                      <w:r w:rsidR="005F15C4">
                        <w:rPr>
                          <w:rFonts w:ascii="Times New Roman" w:hAnsi="Times New Roman" w:cs="Times New Roman"/>
                          <w:sz w:val="20"/>
                          <w:szCs w:val="20"/>
                        </w:rPr>
                        <w:t>06-30-2022</w:t>
                      </w:r>
                      <w:r w:rsidRPr="000F22FE">
                        <w:rPr>
                          <w:rFonts w:ascii="Times New Roman" w:hAnsi="Times New Roman" w:cs="Times New Roman"/>
                          <w:sz w:val="20"/>
                          <w:szCs w:val="20"/>
                        </w:rPr>
                        <w:t xml:space="preserve">, </w:t>
                      </w:r>
                      <w:r w:rsidRPr="005F15C4">
                        <w:rPr>
                          <w:rFonts w:ascii="Times New Roman" w:hAnsi="Times New Roman" w:cs="Times New Roman"/>
                          <w:sz w:val="20"/>
                          <w:szCs w:val="20"/>
                        </w:rPr>
                        <w:t>87%</w:t>
                      </w:r>
                      <w:r w:rsidRPr="0086751D">
                        <w:rPr>
                          <w:rFonts w:ascii="Times New Roman" w:hAnsi="Times New Roman" w:cs="Times New Roman"/>
                          <w:sz w:val="20"/>
                          <w:szCs w:val="20"/>
                        </w:rPr>
                        <w:t xml:space="preserve"> of our expenditure was allocated to program activities.</w:t>
                      </w:r>
                    </w:p>
                    <w:p w14:paraId="36B6AFBE" w14:textId="77777777" w:rsidR="0053788E" w:rsidRPr="000F22FE" w:rsidRDefault="0053788E" w:rsidP="0053788E">
                      <w:pPr>
                        <w:numPr>
                          <w:ilvl w:val="0"/>
                          <w:numId w:val="1"/>
                        </w:numPr>
                        <w:spacing w:after="0"/>
                        <w:jc w:val="both"/>
                        <w:rPr>
                          <w:rFonts w:ascii="Times New Roman" w:hAnsi="Times New Roman" w:cs="Times New Roman"/>
                          <w:strike/>
                          <w:sz w:val="20"/>
                          <w:szCs w:val="20"/>
                        </w:rPr>
                      </w:pPr>
                      <w:r w:rsidRPr="0086751D">
                        <w:rPr>
                          <w:rFonts w:ascii="Times New Roman" w:hAnsi="Times New Roman" w:cs="Times New Roman"/>
                          <w:sz w:val="20"/>
                          <w:szCs w:val="20"/>
                        </w:rPr>
                        <w:t xml:space="preserve">Programs: </w:t>
                      </w:r>
                      <w:r w:rsidRPr="005F15C4">
                        <w:rPr>
                          <w:rFonts w:ascii="Times New Roman" w:hAnsi="Times New Roman" w:cs="Times New Roman"/>
                          <w:sz w:val="20"/>
                          <w:szCs w:val="20"/>
                        </w:rPr>
                        <w:t>87%</w:t>
                      </w:r>
                    </w:p>
                    <w:p w14:paraId="1980D588" w14:textId="77777777" w:rsidR="0053788E" w:rsidRPr="000F22FE" w:rsidRDefault="0053788E" w:rsidP="0053788E">
                      <w:pPr>
                        <w:numPr>
                          <w:ilvl w:val="0"/>
                          <w:numId w:val="1"/>
                        </w:numPr>
                        <w:spacing w:after="0"/>
                        <w:jc w:val="both"/>
                        <w:rPr>
                          <w:rFonts w:ascii="Times New Roman" w:hAnsi="Times New Roman" w:cs="Times New Roman"/>
                          <w:strike/>
                          <w:sz w:val="20"/>
                          <w:szCs w:val="20"/>
                        </w:rPr>
                      </w:pPr>
                      <w:r w:rsidRPr="0086751D">
                        <w:rPr>
                          <w:rFonts w:ascii="Times New Roman" w:hAnsi="Times New Roman" w:cs="Times New Roman"/>
                          <w:sz w:val="20"/>
                          <w:szCs w:val="20"/>
                        </w:rPr>
                        <w:t xml:space="preserve">General &amp; Administrative: </w:t>
                      </w:r>
                      <w:r w:rsidRPr="005F15C4">
                        <w:rPr>
                          <w:rFonts w:ascii="Times New Roman" w:hAnsi="Times New Roman" w:cs="Times New Roman"/>
                          <w:sz w:val="20"/>
                          <w:szCs w:val="20"/>
                        </w:rPr>
                        <w:t>12%</w:t>
                      </w:r>
                    </w:p>
                    <w:p w14:paraId="7E8C7D26" w14:textId="77777777" w:rsidR="0053788E" w:rsidRPr="005F15C4" w:rsidRDefault="0053788E" w:rsidP="0053788E">
                      <w:pPr>
                        <w:numPr>
                          <w:ilvl w:val="0"/>
                          <w:numId w:val="1"/>
                        </w:numPr>
                        <w:jc w:val="both"/>
                        <w:rPr>
                          <w:rFonts w:ascii="Times New Roman" w:hAnsi="Times New Roman" w:cs="Times New Roman"/>
                          <w:sz w:val="20"/>
                          <w:szCs w:val="20"/>
                        </w:rPr>
                      </w:pPr>
                      <w:r w:rsidRPr="0086751D">
                        <w:rPr>
                          <w:rFonts w:ascii="Times New Roman" w:hAnsi="Times New Roman" w:cs="Times New Roman"/>
                          <w:sz w:val="20"/>
                          <w:szCs w:val="20"/>
                        </w:rPr>
                        <w:t xml:space="preserve">Fundraising: </w:t>
                      </w:r>
                      <w:r w:rsidRPr="005F15C4">
                        <w:rPr>
                          <w:rFonts w:ascii="Times New Roman" w:hAnsi="Times New Roman" w:cs="Times New Roman"/>
                          <w:sz w:val="20"/>
                          <w:szCs w:val="20"/>
                        </w:rPr>
                        <w:t>1%</w:t>
                      </w:r>
                    </w:p>
                    <w:p w14:paraId="13AB8BF7" w14:textId="391F395E" w:rsidR="0090612D" w:rsidRPr="0086751D" w:rsidRDefault="0090612D" w:rsidP="0090612D">
                      <w:pPr>
                        <w:tabs>
                          <w:tab w:val="left" w:pos="4320"/>
                        </w:tabs>
                        <w:spacing w:after="0" w:line="180" w:lineRule="atLeast"/>
                        <w:ind w:left="-180" w:right="336"/>
                        <w:jc w:val="center"/>
                        <w:rPr>
                          <w:rFonts w:ascii="Times New Roman" w:eastAsia="Times New Roman" w:hAnsi="Times New Roman" w:cs="Times New Roman"/>
                          <w:b/>
                        </w:rPr>
                      </w:pPr>
                      <w:r w:rsidRPr="0086751D">
                        <w:rPr>
                          <w:rFonts w:ascii="Times New Roman" w:eastAsia="Times New Roman" w:hAnsi="Times New Roman" w:cs="Times New Roman"/>
                          <w:b/>
                        </w:rPr>
                        <w:t>WRF BOARD OF DIRECTORS</w:t>
                      </w:r>
                    </w:p>
                    <w:p w14:paraId="37253D66" w14:textId="77777777" w:rsidR="0090612D" w:rsidRPr="006402CF" w:rsidRDefault="0090612D" w:rsidP="0090612D">
                      <w:pPr>
                        <w:tabs>
                          <w:tab w:val="left" w:pos="4320"/>
                        </w:tabs>
                        <w:spacing w:after="0" w:line="180" w:lineRule="atLeast"/>
                        <w:ind w:left="-180" w:right="336"/>
                        <w:jc w:val="center"/>
                        <w:rPr>
                          <w:rFonts w:ascii="Times New Roman" w:eastAsia="Times New Roman" w:hAnsi="Times New Roman" w:cs="Times New Roman"/>
                          <w:b/>
                          <w:sz w:val="20"/>
                          <w:szCs w:val="20"/>
                        </w:rPr>
                      </w:pPr>
                    </w:p>
                    <w:p w14:paraId="28ED8B32" w14:textId="567DBE6B" w:rsidR="0090612D" w:rsidRPr="0086751D" w:rsidRDefault="0090612D" w:rsidP="00B42D93">
                      <w:pPr>
                        <w:tabs>
                          <w:tab w:val="left" w:pos="4320"/>
                        </w:tabs>
                        <w:spacing w:after="0" w:line="180" w:lineRule="atLeast"/>
                        <w:ind w:right="336"/>
                        <w:jc w:val="center"/>
                        <w:rPr>
                          <w:rFonts w:ascii="Times New Roman" w:eastAsia="Times New Roman" w:hAnsi="Times New Roman" w:cs="Times New Roman"/>
                          <w:b/>
                          <w:bCs/>
                        </w:rPr>
                      </w:pPr>
                      <w:r w:rsidRPr="0086751D">
                        <w:rPr>
                          <w:rFonts w:ascii="Times New Roman" w:eastAsia="Times New Roman" w:hAnsi="Times New Roman" w:cs="Times New Roman"/>
                          <w:b/>
                          <w:bCs/>
                        </w:rPr>
                        <w:t>Executive Committee</w:t>
                      </w:r>
                    </w:p>
                    <w:p w14:paraId="1AACD9A6" w14:textId="0CB578F2" w:rsidR="0090612D" w:rsidRPr="0086751D" w:rsidRDefault="0090612D" w:rsidP="00B42D93">
                      <w:pPr>
                        <w:tabs>
                          <w:tab w:val="left" w:pos="4320"/>
                        </w:tabs>
                        <w:spacing w:after="0" w:line="180" w:lineRule="atLeast"/>
                        <w:ind w:right="336"/>
                        <w:jc w:val="center"/>
                        <w:rPr>
                          <w:rFonts w:ascii="Times New Roman" w:eastAsia="Times New Roman" w:hAnsi="Times New Roman" w:cs="Times New Roman"/>
                          <w:b/>
                          <w:bCs/>
                        </w:rPr>
                      </w:pPr>
                      <w:r w:rsidRPr="0086751D">
                        <w:rPr>
                          <w:rFonts w:ascii="Times New Roman" w:eastAsia="Times New Roman" w:hAnsi="Times New Roman" w:cs="Times New Roman"/>
                          <w:b/>
                          <w:bCs/>
                        </w:rPr>
                        <w:t>Chairman</w:t>
                      </w:r>
                    </w:p>
                    <w:p w14:paraId="2AB15483" w14:textId="2BDA6601" w:rsidR="0090612D" w:rsidRPr="0086751D" w:rsidRDefault="0090612D" w:rsidP="0086751D">
                      <w:pPr>
                        <w:tabs>
                          <w:tab w:val="left" w:pos="4320"/>
                        </w:tabs>
                        <w:spacing w:after="0" w:line="240" w:lineRule="auto"/>
                        <w:ind w:right="336"/>
                        <w:jc w:val="center"/>
                        <w:rPr>
                          <w:rFonts w:ascii="Times New Roman" w:eastAsia="Times New Roman" w:hAnsi="Times New Roman" w:cs="Times New Roman"/>
                        </w:rPr>
                      </w:pPr>
                      <w:r w:rsidRPr="0086751D">
                        <w:rPr>
                          <w:rFonts w:ascii="Times New Roman" w:eastAsia="Times New Roman" w:hAnsi="Times New Roman" w:cs="Times New Roman"/>
                        </w:rPr>
                        <w:t>Richard A. Drucker</w:t>
                      </w:r>
                    </w:p>
                    <w:p w14:paraId="748808E1" w14:textId="77777777" w:rsidR="00001ACD" w:rsidRPr="006402CF" w:rsidRDefault="00001ACD" w:rsidP="00B42D93">
                      <w:pPr>
                        <w:tabs>
                          <w:tab w:val="left" w:pos="4320"/>
                        </w:tabs>
                        <w:spacing w:after="0" w:line="180" w:lineRule="atLeast"/>
                        <w:ind w:right="336"/>
                        <w:jc w:val="center"/>
                        <w:rPr>
                          <w:rFonts w:ascii="Times New Roman" w:eastAsia="Times New Roman" w:hAnsi="Times New Roman" w:cs="Times New Roman"/>
                          <w:sz w:val="20"/>
                          <w:szCs w:val="20"/>
                        </w:rPr>
                      </w:pPr>
                    </w:p>
                    <w:p w14:paraId="61919D32" w14:textId="3D6C08B7"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b/>
                          <w:bCs/>
                        </w:rPr>
                      </w:pPr>
                      <w:r w:rsidRPr="0086751D">
                        <w:rPr>
                          <w:rFonts w:ascii="Times New Roman" w:eastAsia="Times New Roman" w:hAnsi="Times New Roman" w:cs="Times New Roman"/>
                          <w:b/>
                          <w:bCs/>
                        </w:rPr>
                        <w:t>Vice Chair</w:t>
                      </w:r>
                    </w:p>
                    <w:p w14:paraId="7003F2FD" w14:textId="1F90E369"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 xml:space="preserve">Marilyn Moffat Salant, PT, </w:t>
                      </w:r>
                      <w:r w:rsidR="00A214D0">
                        <w:rPr>
                          <w:rFonts w:ascii="Times New Roman" w:eastAsia="Times New Roman" w:hAnsi="Times New Roman" w:cs="Times New Roman"/>
                        </w:rPr>
                        <w:t xml:space="preserve">DPT, </w:t>
                      </w:r>
                      <w:r w:rsidR="0091416F" w:rsidRPr="0086751D">
                        <w:rPr>
                          <w:rFonts w:ascii="Times New Roman" w:eastAsia="Times New Roman" w:hAnsi="Times New Roman" w:cs="Times New Roman"/>
                        </w:rPr>
                        <w:t>Ph.D.</w:t>
                      </w:r>
                      <w:r w:rsidRPr="0086751D">
                        <w:rPr>
                          <w:rFonts w:ascii="Times New Roman" w:eastAsia="Times New Roman" w:hAnsi="Times New Roman" w:cs="Times New Roman"/>
                        </w:rPr>
                        <w:t xml:space="preserve">, </w:t>
                      </w:r>
                      <w:r w:rsidR="00A214D0">
                        <w:rPr>
                          <w:rFonts w:ascii="Times New Roman" w:eastAsia="Times New Roman" w:hAnsi="Times New Roman" w:cs="Times New Roman"/>
                        </w:rPr>
                        <w:t xml:space="preserve">DSc (hon), </w:t>
                      </w:r>
                      <w:r w:rsidRPr="0086751D">
                        <w:rPr>
                          <w:rFonts w:ascii="Times New Roman" w:eastAsia="Times New Roman" w:hAnsi="Times New Roman" w:cs="Times New Roman"/>
                        </w:rPr>
                        <w:t>FAPTA</w:t>
                      </w:r>
                    </w:p>
                    <w:p w14:paraId="4E68B98A" w14:textId="77777777" w:rsidR="00001ACD" w:rsidRPr="006402CF" w:rsidRDefault="00001ACD" w:rsidP="00B42D93">
                      <w:pPr>
                        <w:tabs>
                          <w:tab w:val="left" w:pos="4320"/>
                        </w:tabs>
                        <w:spacing w:after="0" w:line="180" w:lineRule="atLeast"/>
                        <w:ind w:left="-180" w:right="336"/>
                        <w:jc w:val="center"/>
                        <w:rPr>
                          <w:rFonts w:ascii="Times New Roman" w:eastAsia="Times New Roman" w:hAnsi="Times New Roman" w:cs="Times New Roman"/>
                          <w:sz w:val="20"/>
                          <w:szCs w:val="20"/>
                        </w:rPr>
                      </w:pPr>
                    </w:p>
                    <w:p w14:paraId="71F1405C" w14:textId="3DE00DA3"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b/>
                          <w:bCs/>
                        </w:rPr>
                      </w:pPr>
                      <w:r w:rsidRPr="0086751D">
                        <w:rPr>
                          <w:rFonts w:ascii="Times New Roman" w:eastAsia="Times New Roman" w:hAnsi="Times New Roman" w:cs="Times New Roman"/>
                          <w:b/>
                          <w:bCs/>
                        </w:rPr>
                        <w:t>Treasurer</w:t>
                      </w:r>
                    </w:p>
                    <w:p w14:paraId="628DC619" w14:textId="22A2C418"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Stephen D. Heyman</w:t>
                      </w:r>
                    </w:p>
                    <w:p w14:paraId="594981D7" w14:textId="77777777" w:rsidR="00001ACD" w:rsidRPr="006402CF" w:rsidRDefault="00001ACD" w:rsidP="00B42D93">
                      <w:pPr>
                        <w:tabs>
                          <w:tab w:val="left" w:pos="4320"/>
                        </w:tabs>
                        <w:spacing w:after="0" w:line="180" w:lineRule="atLeast"/>
                        <w:ind w:left="-180" w:right="336"/>
                        <w:jc w:val="center"/>
                        <w:rPr>
                          <w:rFonts w:ascii="Times New Roman" w:eastAsia="Times New Roman" w:hAnsi="Times New Roman" w:cs="Times New Roman"/>
                          <w:sz w:val="20"/>
                          <w:szCs w:val="20"/>
                        </w:rPr>
                      </w:pPr>
                    </w:p>
                    <w:p w14:paraId="31FD2717" w14:textId="6366592A"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Emilie Pryor   ·   Samuel F. Pryor, IV</w:t>
                      </w:r>
                      <w:r w:rsidR="0052531C" w:rsidRPr="0086751D">
                        <w:rPr>
                          <w:rFonts w:ascii="Times New Roman" w:eastAsia="Times New Roman" w:hAnsi="Times New Roman" w:cs="Times New Roman"/>
                        </w:rPr>
                        <w:t xml:space="preserve"> </w:t>
                      </w:r>
                    </w:p>
                    <w:p w14:paraId="39002AFB" w14:textId="787DD4D8" w:rsidR="00B42D93" w:rsidRPr="0086751D" w:rsidRDefault="0090612D"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Kristjan T. Ragnarsson,</w:t>
                      </w:r>
                      <w:r w:rsidR="00F06855" w:rsidRPr="0086751D">
                        <w:rPr>
                          <w:rFonts w:ascii="Times New Roman" w:eastAsia="Times New Roman" w:hAnsi="Times New Roman" w:cs="Times New Roman"/>
                        </w:rPr>
                        <w:t xml:space="preserve"> </w:t>
                      </w:r>
                      <w:r w:rsidR="00BF4EB1" w:rsidRPr="0086751D">
                        <w:rPr>
                          <w:rFonts w:ascii="Times New Roman" w:eastAsia="Times New Roman" w:hAnsi="Times New Roman" w:cs="Times New Roman"/>
                        </w:rPr>
                        <w:t xml:space="preserve">MD. </w:t>
                      </w:r>
                    </w:p>
                    <w:p w14:paraId="1E5068A7" w14:textId="5AFE071D" w:rsidR="00216202" w:rsidRPr="0086751D" w:rsidRDefault="00F06855"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Steven R. Flanagan, M.D</w:t>
                      </w:r>
                    </w:p>
                    <w:p w14:paraId="79FF4A19" w14:textId="77777777" w:rsidR="00082ACE" w:rsidRPr="006402CF" w:rsidRDefault="00082ACE" w:rsidP="00B42D93">
                      <w:pPr>
                        <w:tabs>
                          <w:tab w:val="left" w:pos="4320"/>
                        </w:tabs>
                        <w:spacing w:after="0" w:line="180" w:lineRule="atLeast"/>
                        <w:ind w:left="-180" w:right="336"/>
                        <w:jc w:val="center"/>
                        <w:rPr>
                          <w:rFonts w:ascii="Times New Roman" w:eastAsia="Times New Roman" w:hAnsi="Times New Roman" w:cs="Times New Roman"/>
                          <w:sz w:val="20"/>
                          <w:szCs w:val="20"/>
                        </w:rPr>
                      </w:pPr>
                    </w:p>
                    <w:p w14:paraId="14E8A89A" w14:textId="6E1EE248" w:rsidR="00082ACE" w:rsidRPr="0086751D" w:rsidRDefault="003006FB" w:rsidP="00082ACE">
                      <w:pPr>
                        <w:spacing w:after="0" w:line="240" w:lineRule="auto"/>
                        <w:jc w:val="center"/>
                        <w:rPr>
                          <w:rFonts w:ascii="Times New Roman" w:eastAsia="Times New Roman" w:hAnsi="Times New Roman" w:cs="Times New Roman"/>
                          <w:b/>
                        </w:rPr>
                      </w:pPr>
                      <w:r w:rsidRPr="0086751D">
                        <w:rPr>
                          <w:rFonts w:ascii="Times New Roman" w:hAnsi="Times New Roman" w:cs="Times New Roman"/>
                          <w:b/>
                        </w:rPr>
                        <w:t xml:space="preserve">WRF President Emeritus, </w:t>
                      </w:r>
                      <w:r w:rsidR="00082ACE" w:rsidRPr="0086751D">
                        <w:rPr>
                          <w:rFonts w:ascii="Times New Roman" w:eastAsia="Times New Roman" w:hAnsi="Times New Roman" w:cs="Times New Roman"/>
                          <w:b/>
                        </w:rPr>
                        <w:t>Advisory Board</w:t>
                      </w:r>
                    </w:p>
                    <w:p w14:paraId="1C2B900A" w14:textId="192A09B7" w:rsidR="00216202" w:rsidRPr="0086751D" w:rsidRDefault="00082ACE" w:rsidP="0086751D">
                      <w:pPr>
                        <w:jc w:val="center"/>
                      </w:pPr>
                      <w:r w:rsidRPr="0086751D">
                        <w:rPr>
                          <w:rFonts w:ascii="Times New Roman" w:hAnsi="Times New Roman" w:cs="Times New Roman"/>
                          <w:bCs/>
                        </w:rPr>
                        <w:t>Jack Victor, Ph.D.</w:t>
                      </w:r>
                    </w:p>
                  </w:txbxContent>
                </v:textbox>
                <w10:wrap anchorx="margin"/>
              </v:shape>
            </w:pict>
          </mc:Fallback>
        </mc:AlternateContent>
      </w:r>
      <w:r w:rsidRPr="006C15AC">
        <w:rPr>
          <w:noProof/>
        </w:rPr>
        <mc:AlternateContent>
          <mc:Choice Requires="wps">
            <w:drawing>
              <wp:anchor distT="0" distB="0" distL="114300" distR="114300" simplePos="0" relativeHeight="251674624" behindDoc="0" locked="0" layoutInCell="1" allowOverlap="1" wp14:anchorId="3D41F82E" wp14:editId="1C9DAE4B">
                <wp:simplePos x="0" y="0"/>
                <wp:positionH relativeFrom="margin">
                  <wp:posOffset>-7620</wp:posOffset>
                </wp:positionH>
                <wp:positionV relativeFrom="paragraph">
                  <wp:posOffset>74295</wp:posOffset>
                </wp:positionV>
                <wp:extent cx="2705100" cy="4312920"/>
                <wp:effectExtent l="0" t="0" r="19050" b="11430"/>
                <wp:wrapSquare wrapText="bothSides"/>
                <wp:docPr id="3" name="Text Box 3"/>
                <wp:cNvGraphicFramePr/>
                <a:graphic xmlns:a="http://schemas.openxmlformats.org/drawingml/2006/main">
                  <a:graphicData uri="http://schemas.microsoft.com/office/word/2010/wordprocessingShape">
                    <wps:wsp>
                      <wps:cNvSpPr txBox="1"/>
                      <wps:spPr>
                        <a:xfrm>
                          <a:off x="0" y="0"/>
                          <a:ext cx="2705100" cy="4312920"/>
                        </a:xfrm>
                        <a:prstGeom prst="rect">
                          <a:avLst/>
                        </a:prstGeom>
                        <a:noFill/>
                        <a:ln w="6350">
                          <a:solidFill>
                            <a:prstClr val="black"/>
                          </a:solidFill>
                        </a:ln>
                      </wps:spPr>
                      <wps:txbx>
                        <w:txbxContent>
                          <w:p w14:paraId="55DB9DCC" w14:textId="77777777" w:rsidR="006402CF" w:rsidRPr="0086751D" w:rsidRDefault="006402CF" w:rsidP="006402CF">
                            <w:pPr>
                              <w:spacing w:after="0"/>
                              <w:jc w:val="center"/>
                              <w:rPr>
                                <w:rFonts w:ascii="Times New Roman" w:hAnsi="Times New Roman" w:cs="Times New Roman"/>
                                <w:bCs/>
                              </w:rPr>
                            </w:pPr>
                            <w:r w:rsidRPr="0086751D">
                              <w:rPr>
                                <w:rFonts w:ascii="Times New Roman" w:hAnsi="Times New Roman" w:cs="Times New Roman"/>
                                <w:b/>
                                <w:i/>
                              </w:rPr>
                              <w:t>To believe in rehabilitation is to believe in humanity</w:t>
                            </w:r>
                            <w:r w:rsidRPr="0086751D">
                              <w:rPr>
                                <w:rFonts w:ascii="Times New Roman" w:hAnsi="Times New Roman" w:cs="Times New Roman"/>
                                <w:bCs/>
                              </w:rPr>
                              <w:t xml:space="preserve">. </w:t>
                            </w:r>
                          </w:p>
                          <w:p w14:paraId="65418030" w14:textId="77777777" w:rsidR="006402CF" w:rsidRPr="0086751D" w:rsidRDefault="006402CF" w:rsidP="006402CF">
                            <w:pPr>
                              <w:spacing w:after="0"/>
                              <w:jc w:val="center"/>
                              <w:rPr>
                                <w:rFonts w:ascii="Times New Roman" w:hAnsi="Times New Roman" w:cs="Times New Roman"/>
                                <w:b/>
                              </w:rPr>
                            </w:pPr>
                            <w:r w:rsidRPr="0086751D">
                              <w:rPr>
                                <w:rFonts w:ascii="Times New Roman" w:hAnsi="Times New Roman" w:cs="Times New Roman"/>
                                <w:b/>
                              </w:rPr>
                              <w:t>Howard A. Rusk, MD,</w:t>
                            </w:r>
                          </w:p>
                          <w:p w14:paraId="1CDF8C8E" w14:textId="77777777" w:rsidR="006402CF" w:rsidRPr="0086751D" w:rsidRDefault="006402CF" w:rsidP="006402CF">
                            <w:pPr>
                              <w:spacing w:after="0"/>
                              <w:jc w:val="center"/>
                              <w:rPr>
                                <w:rFonts w:ascii="Times New Roman" w:hAnsi="Times New Roman" w:cs="Times New Roman"/>
                                <w:b/>
                              </w:rPr>
                            </w:pPr>
                            <w:r w:rsidRPr="0086751D">
                              <w:rPr>
                                <w:rFonts w:ascii="Times New Roman" w:hAnsi="Times New Roman" w:cs="Times New Roman"/>
                                <w:b/>
                              </w:rPr>
                              <w:t>Founder, World Rehabilitation Fund</w:t>
                            </w:r>
                          </w:p>
                          <w:p w14:paraId="471FD244" w14:textId="77777777" w:rsidR="006402CF" w:rsidRPr="0086751D" w:rsidRDefault="006402CF" w:rsidP="006402CF">
                            <w:pPr>
                              <w:spacing w:after="0"/>
                              <w:jc w:val="center"/>
                              <w:rPr>
                                <w:rFonts w:ascii="Times New Roman" w:hAnsi="Times New Roman" w:cs="Times New Roman"/>
                                <w:bCs/>
                              </w:rPr>
                            </w:pPr>
                          </w:p>
                          <w:p w14:paraId="2AD25AC3" w14:textId="77777777" w:rsidR="006402CF" w:rsidRPr="0086751D" w:rsidRDefault="006402CF" w:rsidP="006402CF">
                            <w:pPr>
                              <w:spacing w:after="0"/>
                              <w:jc w:val="center"/>
                              <w:rPr>
                                <w:rFonts w:ascii="Times New Roman" w:hAnsi="Times New Roman" w:cs="Times New Roman"/>
                                <w:bCs/>
                              </w:rPr>
                            </w:pPr>
                            <w:r w:rsidRPr="0086751D">
                              <w:rPr>
                                <w:rFonts w:ascii="Times New Roman" w:hAnsi="Times New Roman" w:cs="Times New Roman"/>
                                <w:bCs/>
                              </w:rPr>
                              <w:t xml:space="preserve">On behalf of the Board of Directors and the staff of the World Rehabilitation Fund, thank you for supporting the work of the World Rehabilitation Fund. </w:t>
                            </w:r>
                          </w:p>
                          <w:p w14:paraId="62F0BF6F" w14:textId="77777777" w:rsidR="006402CF" w:rsidRPr="00FA4942" w:rsidRDefault="006402CF" w:rsidP="006402CF">
                            <w:pPr>
                              <w:spacing w:after="0"/>
                              <w:jc w:val="center"/>
                              <w:rPr>
                                <w:rFonts w:ascii="Times New Roman" w:hAnsi="Times New Roman" w:cs="Times New Roman"/>
                                <w:bCs/>
                                <w:sz w:val="20"/>
                                <w:szCs w:val="20"/>
                              </w:rPr>
                            </w:pPr>
                            <w:r w:rsidRPr="0086751D">
                              <w:rPr>
                                <w:rFonts w:ascii="Times New Roman" w:hAnsi="Times New Roman" w:cs="Times New Roman"/>
                                <w:bCs/>
                              </w:rPr>
                              <w:t xml:space="preserve"> </w:t>
                            </w:r>
                          </w:p>
                          <w:p w14:paraId="48ECE1EF" w14:textId="77777777" w:rsidR="006402CF" w:rsidRPr="0086751D" w:rsidRDefault="006402CF" w:rsidP="006402CF">
                            <w:pPr>
                              <w:spacing w:after="0"/>
                              <w:jc w:val="center"/>
                              <w:rPr>
                                <w:rFonts w:ascii="Times New Roman" w:hAnsi="Times New Roman" w:cs="Times New Roman"/>
                                <w:bCs/>
                              </w:rPr>
                            </w:pPr>
                            <w:r w:rsidRPr="0086751D">
                              <w:rPr>
                                <w:rFonts w:ascii="Times New Roman" w:hAnsi="Times New Roman" w:cs="Times New Roman"/>
                                <w:bCs/>
                              </w:rPr>
                              <w:t>Your collaboration allows us to reach vulnerable communities around the world and help transform disability into possibility.</w:t>
                            </w:r>
                          </w:p>
                          <w:p w14:paraId="42A47B25" w14:textId="77777777" w:rsidR="006402CF" w:rsidRPr="00FA4942" w:rsidRDefault="006402CF" w:rsidP="006402CF">
                            <w:pPr>
                              <w:spacing w:after="0"/>
                              <w:jc w:val="center"/>
                              <w:rPr>
                                <w:rFonts w:ascii="Times New Roman" w:hAnsi="Times New Roman" w:cs="Times New Roman"/>
                                <w:bCs/>
                                <w:sz w:val="20"/>
                                <w:szCs w:val="20"/>
                              </w:rPr>
                            </w:pPr>
                          </w:p>
                          <w:p w14:paraId="3B1514CE" w14:textId="77777777" w:rsidR="006402CF" w:rsidRPr="0086751D" w:rsidRDefault="006402CF" w:rsidP="006402CF">
                            <w:pPr>
                              <w:spacing w:after="0"/>
                              <w:jc w:val="center"/>
                              <w:rPr>
                                <w:rFonts w:ascii="Times New Roman" w:hAnsi="Times New Roman" w:cs="Times New Roman"/>
                                <w:b/>
                              </w:rPr>
                            </w:pPr>
                            <w:r w:rsidRPr="0086751D">
                              <w:rPr>
                                <w:rFonts w:ascii="Times New Roman" w:hAnsi="Times New Roman" w:cs="Times New Roman"/>
                                <w:b/>
                              </w:rPr>
                              <w:t>Thank you for your support.</w:t>
                            </w:r>
                          </w:p>
                          <w:p w14:paraId="32CBFEED" w14:textId="77777777" w:rsidR="006402CF" w:rsidRPr="00FA4942" w:rsidRDefault="006402CF" w:rsidP="006402CF">
                            <w:pPr>
                              <w:spacing w:after="0"/>
                              <w:jc w:val="center"/>
                              <w:rPr>
                                <w:rFonts w:ascii="Times New Roman" w:hAnsi="Times New Roman" w:cs="Times New Roman"/>
                                <w:bCs/>
                                <w:sz w:val="20"/>
                                <w:szCs w:val="20"/>
                              </w:rPr>
                            </w:pPr>
                          </w:p>
                          <w:p w14:paraId="56FF86A3" w14:textId="77777777" w:rsidR="006402CF" w:rsidRPr="0086751D" w:rsidRDefault="006402CF" w:rsidP="006402CF">
                            <w:pPr>
                              <w:spacing w:after="0"/>
                              <w:jc w:val="center"/>
                              <w:rPr>
                                <w:rFonts w:ascii="Times New Roman" w:hAnsi="Times New Roman" w:cs="Times New Roman"/>
                                <w:bCs/>
                              </w:rPr>
                            </w:pPr>
                            <w:r w:rsidRPr="0086751D">
                              <w:rPr>
                                <w:rFonts w:ascii="Times New Roman" w:hAnsi="Times New Roman" w:cs="Times New Roman"/>
                                <w:bCs/>
                              </w:rPr>
                              <w:t xml:space="preserve">To find out more about WRF and how you can help, please visit: </w:t>
                            </w:r>
                            <w:hyperlink r:id="rId19" w:history="1">
                              <w:r w:rsidRPr="0086751D">
                                <w:rPr>
                                  <w:rStyle w:val="Hyperlink"/>
                                  <w:rFonts w:ascii="Times New Roman" w:hAnsi="Times New Roman" w:cs="Times New Roman"/>
                                  <w:bCs/>
                                </w:rPr>
                                <w:t>www.worldrehabfund.org</w:t>
                              </w:r>
                            </w:hyperlink>
                            <w:r w:rsidRPr="0086751D">
                              <w:rPr>
                                <w:rFonts w:ascii="Times New Roman" w:hAnsi="Times New Roman" w:cs="Times New Roman"/>
                                <w:bCs/>
                              </w:rPr>
                              <w:t xml:space="preserve"> or call 212.532.6000</w:t>
                            </w:r>
                          </w:p>
                          <w:p w14:paraId="23DD126E" w14:textId="77777777" w:rsidR="006402CF" w:rsidRPr="00E52BD1" w:rsidRDefault="006402CF" w:rsidP="006402CF">
                            <w:pPr>
                              <w:spacing w:after="0"/>
                              <w:jc w:val="center"/>
                              <w:rPr>
                                <w:rFonts w:ascii="Times New Roman" w:hAnsi="Times New Roman" w:cs="Times New Roman"/>
                                <w:b/>
                                <w:sz w:val="20"/>
                                <w:szCs w:val="20"/>
                              </w:rPr>
                            </w:pPr>
                          </w:p>
                          <w:p w14:paraId="7318B90F" w14:textId="77777777" w:rsidR="006402CF" w:rsidRPr="00E52BD1" w:rsidRDefault="006402CF" w:rsidP="006402CF">
                            <w:pPr>
                              <w:jc w:val="center"/>
                              <w:rPr>
                                <w:rFonts w:ascii="Arial" w:hAnsi="Arial" w:cs="Arial"/>
                                <w:b/>
                                <w:sz w:val="20"/>
                                <w:szCs w:val="20"/>
                              </w:rPr>
                            </w:pPr>
                            <w:r w:rsidRPr="00E52BD1">
                              <w:rPr>
                                <w:rFonts w:ascii="Rockwell" w:hAnsi="Rockwell"/>
                                <w:b/>
                                <w:noProof/>
                                <w:sz w:val="20"/>
                                <w:szCs w:val="20"/>
                              </w:rPr>
                              <w:drawing>
                                <wp:inline distT="0" distB="0" distL="0" distR="0" wp14:anchorId="16807002" wp14:editId="5855C46F">
                                  <wp:extent cx="762000" cy="624840"/>
                                  <wp:effectExtent l="0" t="0" r="0" b="3810"/>
                                  <wp:docPr id="292245960" name="Picture 292245960"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3" name="Picture 6" descr="Logo&#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2000" cy="624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1F82E" id="Text Box 3" o:spid="_x0000_s1028" type="#_x0000_t202" style="position:absolute;left:0;text-align:left;margin-left:-.6pt;margin-top:5.85pt;width:213pt;height:339.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" filled="f" strokeweight=".5pt">
                <v:textbox>
                  <w:txbxContent>
                    <w:p w14:paraId="55DB9DCC" w14:textId="77777777" w:rsidR="006402CF" w:rsidRPr="0086751D" w:rsidRDefault="006402CF" w:rsidP="006402CF">
                      <w:pPr>
                        <w:spacing w:after="0"/>
                        <w:jc w:val="center"/>
                        <w:rPr>
                          <w:rFonts w:ascii="Times New Roman" w:hAnsi="Times New Roman" w:cs="Times New Roman"/>
                          <w:bCs/>
                        </w:rPr>
                      </w:pPr>
                      <w:r w:rsidRPr="0086751D">
                        <w:rPr>
                          <w:rFonts w:ascii="Times New Roman" w:hAnsi="Times New Roman" w:cs="Times New Roman"/>
                          <w:b/>
                          <w:i/>
                        </w:rPr>
                        <w:t>To believe in rehabilitation is to believe in humanity</w:t>
                      </w:r>
                      <w:r w:rsidRPr="0086751D">
                        <w:rPr>
                          <w:rFonts w:ascii="Times New Roman" w:hAnsi="Times New Roman" w:cs="Times New Roman"/>
                          <w:bCs/>
                        </w:rPr>
                        <w:t xml:space="preserve">. </w:t>
                      </w:r>
                    </w:p>
                    <w:p w14:paraId="65418030" w14:textId="77777777" w:rsidR="006402CF" w:rsidRPr="0086751D" w:rsidRDefault="006402CF" w:rsidP="006402CF">
                      <w:pPr>
                        <w:spacing w:after="0"/>
                        <w:jc w:val="center"/>
                        <w:rPr>
                          <w:rFonts w:ascii="Times New Roman" w:hAnsi="Times New Roman" w:cs="Times New Roman"/>
                          <w:b/>
                        </w:rPr>
                      </w:pPr>
                      <w:r w:rsidRPr="0086751D">
                        <w:rPr>
                          <w:rFonts w:ascii="Times New Roman" w:hAnsi="Times New Roman" w:cs="Times New Roman"/>
                          <w:b/>
                        </w:rPr>
                        <w:t>Howard A. Rusk, MD,</w:t>
                      </w:r>
                    </w:p>
                    <w:p w14:paraId="1CDF8C8E" w14:textId="77777777" w:rsidR="006402CF" w:rsidRPr="0086751D" w:rsidRDefault="006402CF" w:rsidP="006402CF">
                      <w:pPr>
                        <w:spacing w:after="0"/>
                        <w:jc w:val="center"/>
                        <w:rPr>
                          <w:rFonts w:ascii="Times New Roman" w:hAnsi="Times New Roman" w:cs="Times New Roman"/>
                          <w:b/>
                        </w:rPr>
                      </w:pPr>
                      <w:r w:rsidRPr="0086751D">
                        <w:rPr>
                          <w:rFonts w:ascii="Times New Roman" w:hAnsi="Times New Roman" w:cs="Times New Roman"/>
                          <w:b/>
                        </w:rPr>
                        <w:t>Founder, World Rehabilitation Fund</w:t>
                      </w:r>
                    </w:p>
                    <w:p w14:paraId="471FD244" w14:textId="77777777" w:rsidR="006402CF" w:rsidRPr="0086751D" w:rsidRDefault="006402CF" w:rsidP="006402CF">
                      <w:pPr>
                        <w:spacing w:after="0"/>
                        <w:jc w:val="center"/>
                        <w:rPr>
                          <w:rFonts w:ascii="Times New Roman" w:hAnsi="Times New Roman" w:cs="Times New Roman"/>
                          <w:bCs/>
                        </w:rPr>
                      </w:pPr>
                    </w:p>
                    <w:p w14:paraId="2AD25AC3" w14:textId="77777777" w:rsidR="006402CF" w:rsidRPr="0086751D" w:rsidRDefault="006402CF" w:rsidP="006402CF">
                      <w:pPr>
                        <w:spacing w:after="0"/>
                        <w:jc w:val="center"/>
                        <w:rPr>
                          <w:rFonts w:ascii="Times New Roman" w:hAnsi="Times New Roman" w:cs="Times New Roman"/>
                          <w:bCs/>
                        </w:rPr>
                      </w:pPr>
                      <w:r w:rsidRPr="0086751D">
                        <w:rPr>
                          <w:rFonts w:ascii="Times New Roman" w:hAnsi="Times New Roman" w:cs="Times New Roman"/>
                          <w:bCs/>
                        </w:rPr>
                        <w:t xml:space="preserve">On behalf of the Board of Directors and the staff of the World Rehabilitation Fund, thank you for supporting the work of the World Rehabilitation Fund. </w:t>
                      </w:r>
                    </w:p>
                    <w:p w14:paraId="62F0BF6F" w14:textId="77777777" w:rsidR="006402CF" w:rsidRPr="00FA4942" w:rsidRDefault="006402CF" w:rsidP="006402CF">
                      <w:pPr>
                        <w:spacing w:after="0"/>
                        <w:jc w:val="center"/>
                        <w:rPr>
                          <w:rFonts w:ascii="Times New Roman" w:hAnsi="Times New Roman" w:cs="Times New Roman"/>
                          <w:bCs/>
                          <w:sz w:val="20"/>
                          <w:szCs w:val="20"/>
                        </w:rPr>
                      </w:pPr>
                      <w:r w:rsidRPr="0086751D">
                        <w:rPr>
                          <w:rFonts w:ascii="Times New Roman" w:hAnsi="Times New Roman" w:cs="Times New Roman"/>
                          <w:bCs/>
                        </w:rPr>
                        <w:t xml:space="preserve"> </w:t>
                      </w:r>
                    </w:p>
                    <w:p w14:paraId="48ECE1EF" w14:textId="77777777" w:rsidR="006402CF" w:rsidRPr="0086751D" w:rsidRDefault="006402CF" w:rsidP="006402CF">
                      <w:pPr>
                        <w:spacing w:after="0"/>
                        <w:jc w:val="center"/>
                        <w:rPr>
                          <w:rFonts w:ascii="Times New Roman" w:hAnsi="Times New Roman" w:cs="Times New Roman"/>
                          <w:bCs/>
                        </w:rPr>
                      </w:pPr>
                      <w:r w:rsidRPr="0086751D">
                        <w:rPr>
                          <w:rFonts w:ascii="Times New Roman" w:hAnsi="Times New Roman" w:cs="Times New Roman"/>
                          <w:bCs/>
                        </w:rPr>
                        <w:t>Your collaboration allows us to reach vulnerable communities around the world and help transform disability into possibility.</w:t>
                      </w:r>
                    </w:p>
                    <w:p w14:paraId="42A47B25" w14:textId="77777777" w:rsidR="006402CF" w:rsidRPr="00FA4942" w:rsidRDefault="006402CF" w:rsidP="006402CF">
                      <w:pPr>
                        <w:spacing w:after="0"/>
                        <w:jc w:val="center"/>
                        <w:rPr>
                          <w:rFonts w:ascii="Times New Roman" w:hAnsi="Times New Roman" w:cs="Times New Roman"/>
                          <w:bCs/>
                          <w:sz w:val="20"/>
                          <w:szCs w:val="20"/>
                        </w:rPr>
                      </w:pPr>
                    </w:p>
                    <w:p w14:paraId="3B1514CE" w14:textId="77777777" w:rsidR="006402CF" w:rsidRPr="0086751D" w:rsidRDefault="006402CF" w:rsidP="006402CF">
                      <w:pPr>
                        <w:spacing w:after="0"/>
                        <w:jc w:val="center"/>
                        <w:rPr>
                          <w:rFonts w:ascii="Times New Roman" w:hAnsi="Times New Roman" w:cs="Times New Roman"/>
                          <w:b/>
                        </w:rPr>
                      </w:pPr>
                      <w:r w:rsidRPr="0086751D">
                        <w:rPr>
                          <w:rFonts w:ascii="Times New Roman" w:hAnsi="Times New Roman" w:cs="Times New Roman"/>
                          <w:b/>
                        </w:rPr>
                        <w:t>Thank you for your support.</w:t>
                      </w:r>
                    </w:p>
                    <w:p w14:paraId="32CBFEED" w14:textId="77777777" w:rsidR="006402CF" w:rsidRPr="00FA4942" w:rsidRDefault="006402CF" w:rsidP="006402CF">
                      <w:pPr>
                        <w:spacing w:after="0"/>
                        <w:jc w:val="center"/>
                        <w:rPr>
                          <w:rFonts w:ascii="Times New Roman" w:hAnsi="Times New Roman" w:cs="Times New Roman"/>
                          <w:bCs/>
                          <w:sz w:val="20"/>
                          <w:szCs w:val="20"/>
                        </w:rPr>
                      </w:pPr>
                    </w:p>
                    <w:p w14:paraId="56FF86A3" w14:textId="77777777" w:rsidR="006402CF" w:rsidRPr="0086751D" w:rsidRDefault="006402CF" w:rsidP="006402CF">
                      <w:pPr>
                        <w:spacing w:after="0"/>
                        <w:jc w:val="center"/>
                        <w:rPr>
                          <w:rFonts w:ascii="Times New Roman" w:hAnsi="Times New Roman" w:cs="Times New Roman"/>
                          <w:bCs/>
                        </w:rPr>
                      </w:pPr>
                      <w:r w:rsidRPr="0086751D">
                        <w:rPr>
                          <w:rFonts w:ascii="Times New Roman" w:hAnsi="Times New Roman" w:cs="Times New Roman"/>
                          <w:bCs/>
                        </w:rPr>
                        <w:t xml:space="preserve">To find out more about WRF and how you can help, please visit: </w:t>
                      </w:r>
                      <w:hyperlink r:id="rId21" w:history="1">
                        <w:r w:rsidRPr="0086751D">
                          <w:rPr>
                            <w:rStyle w:val="Hyperlink"/>
                            <w:rFonts w:ascii="Times New Roman" w:hAnsi="Times New Roman" w:cs="Times New Roman"/>
                            <w:bCs/>
                          </w:rPr>
                          <w:t>www.worldrehabfund.org</w:t>
                        </w:r>
                      </w:hyperlink>
                      <w:r w:rsidRPr="0086751D">
                        <w:rPr>
                          <w:rFonts w:ascii="Times New Roman" w:hAnsi="Times New Roman" w:cs="Times New Roman"/>
                          <w:bCs/>
                        </w:rPr>
                        <w:t xml:space="preserve"> or call 212.532.6000</w:t>
                      </w:r>
                    </w:p>
                    <w:p w14:paraId="23DD126E" w14:textId="77777777" w:rsidR="006402CF" w:rsidRPr="00E52BD1" w:rsidRDefault="006402CF" w:rsidP="006402CF">
                      <w:pPr>
                        <w:spacing w:after="0"/>
                        <w:jc w:val="center"/>
                        <w:rPr>
                          <w:rFonts w:ascii="Times New Roman" w:hAnsi="Times New Roman" w:cs="Times New Roman"/>
                          <w:b/>
                          <w:sz w:val="20"/>
                          <w:szCs w:val="20"/>
                        </w:rPr>
                      </w:pPr>
                    </w:p>
                    <w:p w14:paraId="7318B90F" w14:textId="77777777" w:rsidR="006402CF" w:rsidRPr="00E52BD1" w:rsidRDefault="006402CF" w:rsidP="006402CF">
                      <w:pPr>
                        <w:jc w:val="center"/>
                        <w:rPr>
                          <w:rFonts w:ascii="Arial" w:hAnsi="Arial" w:cs="Arial"/>
                          <w:b/>
                          <w:sz w:val="20"/>
                          <w:szCs w:val="20"/>
                        </w:rPr>
                      </w:pPr>
                      <w:r w:rsidRPr="00E52BD1">
                        <w:rPr>
                          <w:rFonts w:ascii="Rockwell" w:hAnsi="Rockwell"/>
                          <w:b/>
                          <w:noProof/>
                          <w:sz w:val="20"/>
                          <w:szCs w:val="20"/>
                        </w:rPr>
                        <w:drawing>
                          <wp:inline distT="0" distB="0" distL="0" distR="0" wp14:anchorId="16807002" wp14:editId="5855C46F">
                            <wp:extent cx="762000" cy="624840"/>
                            <wp:effectExtent l="0" t="0" r="0" b="3810"/>
                            <wp:docPr id="292245960" name="Picture 292245960"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3" name="Picture 6" descr="Logo&#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2000" cy="624840"/>
                                    </a:xfrm>
                                    <a:prstGeom prst="rect">
                                      <a:avLst/>
                                    </a:prstGeom>
                                  </pic:spPr>
                                </pic:pic>
                              </a:graphicData>
                            </a:graphic>
                          </wp:inline>
                        </w:drawing>
                      </w:r>
                    </w:p>
                  </w:txbxContent>
                </v:textbox>
                <w10:wrap type="square" anchorx="margin"/>
              </v:shape>
            </w:pict>
          </mc:Fallback>
        </mc:AlternateContent>
      </w:r>
    </w:p>
    <w:p w14:paraId="5DE07243" w14:textId="14857049" w:rsidR="006C15AC" w:rsidRPr="006C15AC" w:rsidRDefault="006C15AC" w:rsidP="00C44A12">
      <w:pPr>
        <w:jc w:val="both"/>
        <w:rPr>
          <w:rFonts w:ascii="Times New Roman" w:hAnsi="Times New Roman" w:cs="Times New Roman"/>
          <w:color w:val="00000A"/>
        </w:rPr>
      </w:pPr>
    </w:p>
    <w:p w14:paraId="096E45CF" w14:textId="64FB3747" w:rsidR="00C44A12" w:rsidRPr="00B313FA" w:rsidRDefault="00C44A12" w:rsidP="00B313FA">
      <w:pPr>
        <w:jc w:val="both"/>
        <w:rPr>
          <w:rFonts w:ascii="Times New Roman" w:hAnsi="Times New Roman" w:cs="Times New Roman"/>
          <w:color w:val="00000A"/>
          <w:sz w:val="24"/>
          <w:szCs w:val="24"/>
        </w:rPr>
      </w:pPr>
    </w:p>
    <w:p w14:paraId="0DCBA891" w14:textId="3AB64C2E" w:rsidR="0006516C" w:rsidRDefault="0006516C" w:rsidP="00A33770">
      <w:pPr>
        <w:jc w:val="center"/>
        <w:rPr>
          <w:rFonts w:ascii="Rockwell" w:hAnsi="Rockwell"/>
          <w:b/>
          <w:sz w:val="40"/>
        </w:rPr>
      </w:pPr>
    </w:p>
    <w:p w14:paraId="1B674160" w14:textId="49EB35D8" w:rsidR="0006516C" w:rsidRDefault="0006516C" w:rsidP="00A33770">
      <w:pPr>
        <w:jc w:val="center"/>
        <w:rPr>
          <w:rFonts w:ascii="Rockwell" w:hAnsi="Rockwell"/>
          <w:b/>
          <w:sz w:val="40"/>
        </w:rPr>
      </w:pPr>
    </w:p>
    <w:p w14:paraId="3AD0AC80" w14:textId="59F4253E" w:rsidR="0006516C" w:rsidRDefault="0006516C" w:rsidP="00A33770">
      <w:pPr>
        <w:jc w:val="center"/>
        <w:rPr>
          <w:rFonts w:ascii="Rockwell" w:hAnsi="Rockwell"/>
          <w:b/>
          <w:sz w:val="40"/>
        </w:rPr>
      </w:pPr>
    </w:p>
    <w:p w14:paraId="47FF0C6F" w14:textId="70E224B2" w:rsidR="0006516C" w:rsidRDefault="0006516C" w:rsidP="00A33770">
      <w:pPr>
        <w:jc w:val="center"/>
        <w:rPr>
          <w:rFonts w:ascii="Rockwell" w:hAnsi="Rockwell"/>
          <w:b/>
          <w:sz w:val="40"/>
        </w:rPr>
      </w:pPr>
    </w:p>
    <w:p w14:paraId="1A25ADC3" w14:textId="2317756B" w:rsidR="0006516C" w:rsidRDefault="0006516C" w:rsidP="00A33770">
      <w:pPr>
        <w:jc w:val="center"/>
        <w:rPr>
          <w:rFonts w:ascii="Rockwell" w:hAnsi="Rockwell"/>
          <w:b/>
          <w:sz w:val="40"/>
        </w:rPr>
      </w:pPr>
    </w:p>
    <w:p w14:paraId="21301D7E" w14:textId="676F6BAB" w:rsidR="0006516C" w:rsidRDefault="0006516C" w:rsidP="00A33770">
      <w:pPr>
        <w:jc w:val="center"/>
        <w:rPr>
          <w:rFonts w:ascii="Rockwell" w:hAnsi="Rockwell"/>
          <w:b/>
          <w:sz w:val="40"/>
        </w:rPr>
      </w:pPr>
    </w:p>
    <w:p w14:paraId="0F1AD735" w14:textId="7228DECB" w:rsidR="0006516C" w:rsidRPr="0086751D" w:rsidRDefault="0006516C" w:rsidP="0006516C">
      <w:pPr>
        <w:spacing w:after="0"/>
        <w:jc w:val="center"/>
        <w:rPr>
          <w:rFonts w:ascii="Amasis MT Pro" w:hAnsi="Amasis MT Pro"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D37E1F" w14:textId="1F6CE435" w:rsidR="00D9387A" w:rsidRPr="00B47D54" w:rsidRDefault="00D9387A" w:rsidP="00D9387A">
      <w:pPr>
        <w:jc w:val="right"/>
        <w:rPr>
          <w:rFonts w:ascii="Times New Roman" w:hAnsi="Times New Roman" w:cs="Times New Roman"/>
          <w:sz w:val="20"/>
          <w:szCs w:val="20"/>
        </w:rPr>
      </w:pPr>
    </w:p>
    <w:p w14:paraId="3186C815" w14:textId="1F7776AA" w:rsidR="00D9387A" w:rsidRPr="00B47D54" w:rsidRDefault="00D9387A" w:rsidP="00D9387A">
      <w:pPr>
        <w:jc w:val="right"/>
        <w:rPr>
          <w:rFonts w:ascii="Times New Roman" w:hAnsi="Times New Roman" w:cs="Times New Roman"/>
          <w:sz w:val="20"/>
          <w:szCs w:val="20"/>
        </w:rPr>
      </w:pPr>
    </w:p>
    <w:p w14:paraId="1AD491DB" w14:textId="6AEDB191" w:rsidR="00115C08" w:rsidRDefault="00115C08" w:rsidP="0086751D">
      <w:pPr>
        <w:spacing w:after="0" w:line="240" w:lineRule="auto"/>
        <w:jc w:val="center"/>
        <w:rPr>
          <w:rFonts w:ascii="Rockwell" w:hAnsi="Rockwell"/>
          <w:b/>
          <w:sz w:val="40"/>
        </w:rPr>
      </w:pPr>
    </w:p>
    <w:sectPr w:rsidR="00115C08" w:rsidSect="006402CF">
      <w:pgSz w:w="12240" w:h="15840" w:code="1"/>
      <w:pgMar w:top="576" w:right="1152" w:bottom="720"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A61C" w14:textId="77777777" w:rsidR="001A0B79" w:rsidRDefault="001A0B79" w:rsidP="00CB5B9E">
      <w:pPr>
        <w:spacing w:after="0" w:line="240" w:lineRule="auto"/>
      </w:pPr>
      <w:r>
        <w:separator/>
      </w:r>
    </w:p>
  </w:endnote>
  <w:endnote w:type="continuationSeparator" w:id="0">
    <w:p w14:paraId="511FBFB3" w14:textId="77777777" w:rsidR="001A0B79" w:rsidRDefault="001A0B79" w:rsidP="00CB5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w:altName w:val="Amasis MT Pro"/>
    <w:charset w:val="00"/>
    <w:family w:val="roman"/>
    <w:pitch w:val="variable"/>
    <w:sig w:usb0="A00000AF" w:usb1="4000205B" w:usb2="00000000" w:usb3="00000000" w:csb0="00000093" w:csb1="00000000"/>
  </w:font>
  <w:font w:name="Biome">
    <w:charset w:val="00"/>
    <w:family w:val="swiss"/>
    <w:pitch w:val="variable"/>
    <w:sig w:usb0="A11526FF" w:usb1="8000000A" w:usb2="00010000" w:usb3="00000000" w:csb0="0000019F" w:csb1="00000000"/>
  </w:font>
  <w:font w:name="Rockwell">
    <w:altName w:val="Cambria"/>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FC2D" w14:textId="77777777" w:rsidR="001A0B79" w:rsidRDefault="001A0B79" w:rsidP="00CB5B9E">
      <w:pPr>
        <w:spacing w:after="0" w:line="240" w:lineRule="auto"/>
      </w:pPr>
      <w:r>
        <w:separator/>
      </w:r>
    </w:p>
  </w:footnote>
  <w:footnote w:type="continuationSeparator" w:id="0">
    <w:p w14:paraId="5C5D2088" w14:textId="77777777" w:rsidR="001A0B79" w:rsidRDefault="001A0B79" w:rsidP="00CB5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256E"/>
    <w:multiLevelType w:val="hybridMultilevel"/>
    <w:tmpl w:val="2C82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A6EE9"/>
    <w:multiLevelType w:val="hybridMultilevel"/>
    <w:tmpl w:val="4960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050C7"/>
    <w:multiLevelType w:val="hybridMultilevel"/>
    <w:tmpl w:val="4208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33BC0"/>
    <w:multiLevelType w:val="hybridMultilevel"/>
    <w:tmpl w:val="CB0E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346F4"/>
    <w:multiLevelType w:val="hybridMultilevel"/>
    <w:tmpl w:val="059EE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77FE8"/>
    <w:multiLevelType w:val="hybridMultilevel"/>
    <w:tmpl w:val="17043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E620E"/>
    <w:multiLevelType w:val="hybridMultilevel"/>
    <w:tmpl w:val="E6CC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50623"/>
    <w:multiLevelType w:val="hybridMultilevel"/>
    <w:tmpl w:val="3E105728"/>
    <w:lvl w:ilvl="0" w:tplc="0409000B">
      <w:start w:val="1"/>
      <w:numFmt w:val="bullet"/>
      <w:lvlText w:val=""/>
      <w:lvlJc w:val="left"/>
      <w:pPr>
        <w:ind w:left="1080" w:hanging="72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AA2EA9"/>
    <w:multiLevelType w:val="multilevel"/>
    <w:tmpl w:val="A418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413CB0"/>
    <w:multiLevelType w:val="hybridMultilevel"/>
    <w:tmpl w:val="B25AB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A15B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5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94C9F"/>
    <w:multiLevelType w:val="multilevel"/>
    <w:tmpl w:val="1156554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B115FBB"/>
    <w:multiLevelType w:val="hybridMultilevel"/>
    <w:tmpl w:val="8550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610C7"/>
    <w:multiLevelType w:val="hybridMultilevel"/>
    <w:tmpl w:val="DF6CDA4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55AFF"/>
    <w:multiLevelType w:val="multilevel"/>
    <w:tmpl w:val="5AB0942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660C2BB0"/>
    <w:multiLevelType w:val="hybridMultilevel"/>
    <w:tmpl w:val="5D482CD0"/>
    <w:lvl w:ilvl="0" w:tplc="6B90FAF0">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352" w:hanging="360"/>
      </w:pPr>
      <w:rPr>
        <w:rFonts w:ascii="Courier New" w:hAnsi="Courier New" w:cs="Courier New" w:hint="default"/>
      </w:rPr>
    </w:lvl>
    <w:lvl w:ilvl="2" w:tplc="04090003">
      <w:start w:val="1"/>
      <w:numFmt w:val="bullet"/>
      <w:lvlText w:val="o"/>
      <w:lvlJc w:val="left"/>
      <w:pPr>
        <w:ind w:left="1352"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1352"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66EA2"/>
    <w:multiLevelType w:val="hybridMultilevel"/>
    <w:tmpl w:val="9BC6A4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709E8"/>
    <w:multiLevelType w:val="hybridMultilevel"/>
    <w:tmpl w:val="5322ADBA"/>
    <w:lvl w:ilvl="0" w:tplc="6B90FAF0">
      <w:start w:val="1"/>
      <w:numFmt w:val="decimal"/>
      <w:lvlText w:val="%1."/>
      <w:lvlJc w:val="left"/>
      <w:pPr>
        <w:ind w:left="360" w:hanging="360"/>
      </w:pPr>
      <w:rPr>
        <w:rFonts w:ascii="Arial" w:eastAsiaTheme="minorHAnsi" w:hAnsi="Arial" w:cs="Arial"/>
      </w:rPr>
    </w:lvl>
    <w:lvl w:ilvl="1" w:tplc="0409000B">
      <w:start w:val="1"/>
      <w:numFmt w:val="bullet"/>
      <w:lvlText w:val=""/>
      <w:lvlJc w:val="left"/>
      <w:pPr>
        <w:ind w:left="785"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A233B5"/>
    <w:multiLevelType w:val="hybridMultilevel"/>
    <w:tmpl w:val="B4D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0E5830"/>
    <w:multiLevelType w:val="hybridMultilevel"/>
    <w:tmpl w:val="FF86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D5256"/>
    <w:multiLevelType w:val="multilevel"/>
    <w:tmpl w:val="B57CEFF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618613192">
    <w:abstractNumId w:val="8"/>
  </w:num>
  <w:num w:numId="2" w16cid:durableId="1708751045">
    <w:abstractNumId w:val="18"/>
  </w:num>
  <w:num w:numId="3" w16cid:durableId="1488863093">
    <w:abstractNumId w:val="4"/>
  </w:num>
  <w:num w:numId="4" w16cid:durableId="1784768297">
    <w:abstractNumId w:val="10"/>
  </w:num>
  <w:num w:numId="5" w16cid:durableId="357242553">
    <w:abstractNumId w:val="13"/>
  </w:num>
  <w:num w:numId="6" w16cid:durableId="2025471864">
    <w:abstractNumId w:val="7"/>
  </w:num>
  <w:num w:numId="7" w16cid:durableId="1129861944">
    <w:abstractNumId w:val="12"/>
  </w:num>
  <w:num w:numId="8" w16cid:durableId="331684155">
    <w:abstractNumId w:val="6"/>
  </w:num>
  <w:num w:numId="9" w16cid:durableId="1118066920">
    <w:abstractNumId w:val="2"/>
  </w:num>
  <w:num w:numId="10" w16cid:durableId="1553690274">
    <w:abstractNumId w:val="3"/>
  </w:num>
  <w:num w:numId="11" w16cid:durableId="1608346050">
    <w:abstractNumId w:val="1"/>
  </w:num>
  <w:num w:numId="12" w16cid:durableId="2039230677">
    <w:abstractNumId w:val="0"/>
  </w:num>
  <w:num w:numId="13" w16cid:durableId="1765373155">
    <w:abstractNumId w:val="19"/>
  </w:num>
  <w:num w:numId="14" w16cid:durableId="1621107150">
    <w:abstractNumId w:val="17"/>
  </w:num>
  <w:num w:numId="15" w16cid:durableId="98720535">
    <w:abstractNumId w:val="15"/>
  </w:num>
  <w:num w:numId="16" w16cid:durableId="791824807">
    <w:abstractNumId w:val="9"/>
  </w:num>
  <w:num w:numId="17" w16cid:durableId="1190216488">
    <w:abstractNumId w:val="5"/>
  </w:num>
  <w:num w:numId="18" w16cid:durableId="2048018248">
    <w:abstractNumId w:val="16"/>
  </w:num>
  <w:num w:numId="19" w16cid:durableId="781923719">
    <w:abstractNumId w:val="14"/>
  </w:num>
  <w:num w:numId="20" w16cid:durableId="1795825370">
    <w:abstractNumId w:val="20"/>
  </w:num>
  <w:num w:numId="21" w16cid:durableId="8425479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37"/>
    <w:rsid w:val="00001ACD"/>
    <w:rsid w:val="00002FC8"/>
    <w:rsid w:val="000242DC"/>
    <w:rsid w:val="00027B13"/>
    <w:rsid w:val="00034CBF"/>
    <w:rsid w:val="00041CCB"/>
    <w:rsid w:val="00043389"/>
    <w:rsid w:val="00045467"/>
    <w:rsid w:val="0005187D"/>
    <w:rsid w:val="00055ECC"/>
    <w:rsid w:val="00062EB7"/>
    <w:rsid w:val="0006516C"/>
    <w:rsid w:val="00082ACE"/>
    <w:rsid w:val="00083E5A"/>
    <w:rsid w:val="000A4632"/>
    <w:rsid w:val="000D7B00"/>
    <w:rsid w:val="000F22FE"/>
    <w:rsid w:val="000F4B03"/>
    <w:rsid w:val="0011059E"/>
    <w:rsid w:val="00115C08"/>
    <w:rsid w:val="00144FF4"/>
    <w:rsid w:val="001505C1"/>
    <w:rsid w:val="00165B1B"/>
    <w:rsid w:val="00166FA0"/>
    <w:rsid w:val="0017764C"/>
    <w:rsid w:val="00191603"/>
    <w:rsid w:val="001A010C"/>
    <w:rsid w:val="001A0B79"/>
    <w:rsid w:val="001A2556"/>
    <w:rsid w:val="001A49C7"/>
    <w:rsid w:val="001A5894"/>
    <w:rsid w:val="001A5A91"/>
    <w:rsid w:val="001B37A5"/>
    <w:rsid w:val="001B7A90"/>
    <w:rsid w:val="001C7CF6"/>
    <w:rsid w:val="001E1CB7"/>
    <w:rsid w:val="001F5F74"/>
    <w:rsid w:val="00206990"/>
    <w:rsid w:val="002069EA"/>
    <w:rsid w:val="00216202"/>
    <w:rsid w:val="00224024"/>
    <w:rsid w:val="00261198"/>
    <w:rsid w:val="00262874"/>
    <w:rsid w:val="00267822"/>
    <w:rsid w:val="002735AA"/>
    <w:rsid w:val="002749E8"/>
    <w:rsid w:val="00283EBD"/>
    <w:rsid w:val="00284E65"/>
    <w:rsid w:val="002A05BA"/>
    <w:rsid w:val="002B7E2D"/>
    <w:rsid w:val="002C0CB6"/>
    <w:rsid w:val="002C5DCF"/>
    <w:rsid w:val="003006FB"/>
    <w:rsid w:val="00301BC2"/>
    <w:rsid w:val="00302E24"/>
    <w:rsid w:val="00310B67"/>
    <w:rsid w:val="00323508"/>
    <w:rsid w:val="003238B5"/>
    <w:rsid w:val="0033002E"/>
    <w:rsid w:val="00336411"/>
    <w:rsid w:val="00340E0C"/>
    <w:rsid w:val="00344E6B"/>
    <w:rsid w:val="00371984"/>
    <w:rsid w:val="00373962"/>
    <w:rsid w:val="00385ECE"/>
    <w:rsid w:val="00391595"/>
    <w:rsid w:val="003A178A"/>
    <w:rsid w:val="003A2278"/>
    <w:rsid w:val="003A3A09"/>
    <w:rsid w:val="003A40C4"/>
    <w:rsid w:val="003C12E1"/>
    <w:rsid w:val="003D0256"/>
    <w:rsid w:val="003D7DA1"/>
    <w:rsid w:val="003E5E36"/>
    <w:rsid w:val="003E749B"/>
    <w:rsid w:val="004332DE"/>
    <w:rsid w:val="004350F7"/>
    <w:rsid w:val="004450A4"/>
    <w:rsid w:val="00447DA7"/>
    <w:rsid w:val="0045442A"/>
    <w:rsid w:val="00465DE8"/>
    <w:rsid w:val="00475B17"/>
    <w:rsid w:val="00497FB3"/>
    <w:rsid w:val="004A3580"/>
    <w:rsid w:val="004C592E"/>
    <w:rsid w:val="004C7DE9"/>
    <w:rsid w:val="004D1BF0"/>
    <w:rsid w:val="004D4CEC"/>
    <w:rsid w:val="004D65FC"/>
    <w:rsid w:val="004F5B87"/>
    <w:rsid w:val="005229B6"/>
    <w:rsid w:val="0052531C"/>
    <w:rsid w:val="0052653A"/>
    <w:rsid w:val="0053788E"/>
    <w:rsid w:val="0058103C"/>
    <w:rsid w:val="00585FB0"/>
    <w:rsid w:val="0059281B"/>
    <w:rsid w:val="005947F9"/>
    <w:rsid w:val="005971E7"/>
    <w:rsid w:val="005A4BEB"/>
    <w:rsid w:val="005A6770"/>
    <w:rsid w:val="005D23C9"/>
    <w:rsid w:val="005F15C4"/>
    <w:rsid w:val="00612A95"/>
    <w:rsid w:val="00613A5B"/>
    <w:rsid w:val="0062335B"/>
    <w:rsid w:val="006402CF"/>
    <w:rsid w:val="00660662"/>
    <w:rsid w:val="00676925"/>
    <w:rsid w:val="006C15AC"/>
    <w:rsid w:val="006C187C"/>
    <w:rsid w:val="006C5429"/>
    <w:rsid w:val="006C6250"/>
    <w:rsid w:val="006D2731"/>
    <w:rsid w:val="006F41CE"/>
    <w:rsid w:val="00701174"/>
    <w:rsid w:val="00707C9F"/>
    <w:rsid w:val="00714A0E"/>
    <w:rsid w:val="00716DC1"/>
    <w:rsid w:val="00774633"/>
    <w:rsid w:val="00777498"/>
    <w:rsid w:val="00784BAF"/>
    <w:rsid w:val="00786EC4"/>
    <w:rsid w:val="007A0937"/>
    <w:rsid w:val="007C5895"/>
    <w:rsid w:val="007D0141"/>
    <w:rsid w:val="007E5CD9"/>
    <w:rsid w:val="00807DF8"/>
    <w:rsid w:val="00814EF5"/>
    <w:rsid w:val="00825123"/>
    <w:rsid w:val="00827B7B"/>
    <w:rsid w:val="00847778"/>
    <w:rsid w:val="00862DAA"/>
    <w:rsid w:val="00866B87"/>
    <w:rsid w:val="0086751D"/>
    <w:rsid w:val="00893F6D"/>
    <w:rsid w:val="008A0888"/>
    <w:rsid w:val="008A1197"/>
    <w:rsid w:val="008A2718"/>
    <w:rsid w:val="008C64F4"/>
    <w:rsid w:val="008E37F6"/>
    <w:rsid w:val="0090174D"/>
    <w:rsid w:val="00903C10"/>
    <w:rsid w:val="0090612D"/>
    <w:rsid w:val="0091416F"/>
    <w:rsid w:val="00923C83"/>
    <w:rsid w:val="009547F6"/>
    <w:rsid w:val="0096197D"/>
    <w:rsid w:val="00961A14"/>
    <w:rsid w:val="00962A53"/>
    <w:rsid w:val="00993065"/>
    <w:rsid w:val="009B3291"/>
    <w:rsid w:val="009B7F19"/>
    <w:rsid w:val="009C1BFF"/>
    <w:rsid w:val="009C4578"/>
    <w:rsid w:val="009D01A1"/>
    <w:rsid w:val="00A053A1"/>
    <w:rsid w:val="00A214D0"/>
    <w:rsid w:val="00A33770"/>
    <w:rsid w:val="00A5258C"/>
    <w:rsid w:val="00A602CD"/>
    <w:rsid w:val="00A60711"/>
    <w:rsid w:val="00A619BE"/>
    <w:rsid w:val="00A71BDE"/>
    <w:rsid w:val="00A8450E"/>
    <w:rsid w:val="00A86BF7"/>
    <w:rsid w:val="00AA0475"/>
    <w:rsid w:val="00AA1198"/>
    <w:rsid w:val="00AC4455"/>
    <w:rsid w:val="00AC655F"/>
    <w:rsid w:val="00AD59E2"/>
    <w:rsid w:val="00AE36ED"/>
    <w:rsid w:val="00AE3D8B"/>
    <w:rsid w:val="00B01984"/>
    <w:rsid w:val="00B258B6"/>
    <w:rsid w:val="00B3137C"/>
    <w:rsid w:val="00B313FA"/>
    <w:rsid w:val="00B35FEB"/>
    <w:rsid w:val="00B42D93"/>
    <w:rsid w:val="00B47D54"/>
    <w:rsid w:val="00B61867"/>
    <w:rsid w:val="00B74964"/>
    <w:rsid w:val="00B74AF0"/>
    <w:rsid w:val="00BA28C9"/>
    <w:rsid w:val="00BA2ED4"/>
    <w:rsid w:val="00BC2ED5"/>
    <w:rsid w:val="00BC3AC5"/>
    <w:rsid w:val="00BE7AB8"/>
    <w:rsid w:val="00BF08C4"/>
    <w:rsid w:val="00BF4EB1"/>
    <w:rsid w:val="00C01017"/>
    <w:rsid w:val="00C04AB3"/>
    <w:rsid w:val="00C339B0"/>
    <w:rsid w:val="00C33C14"/>
    <w:rsid w:val="00C44A12"/>
    <w:rsid w:val="00C455FB"/>
    <w:rsid w:val="00C51493"/>
    <w:rsid w:val="00C74288"/>
    <w:rsid w:val="00CB1E18"/>
    <w:rsid w:val="00CB1E2D"/>
    <w:rsid w:val="00CB3E40"/>
    <w:rsid w:val="00CB5B9E"/>
    <w:rsid w:val="00CC4A87"/>
    <w:rsid w:val="00CE3D89"/>
    <w:rsid w:val="00CE46AC"/>
    <w:rsid w:val="00CE5D1A"/>
    <w:rsid w:val="00CF6666"/>
    <w:rsid w:val="00D10F7E"/>
    <w:rsid w:val="00D12614"/>
    <w:rsid w:val="00D231E9"/>
    <w:rsid w:val="00D47633"/>
    <w:rsid w:val="00D5667C"/>
    <w:rsid w:val="00D67BDD"/>
    <w:rsid w:val="00D701C0"/>
    <w:rsid w:val="00D8119B"/>
    <w:rsid w:val="00D8655F"/>
    <w:rsid w:val="00D9387A"/>
    <w:rsid w:val="00DA310E"/>
    <w:rsid w:val="00DB387C"/>
    <w:rsid w:val="00DD3C8D"/>
    <w:rsid w:val="00DF123C"/>
    <w:rsid w:val="00DF4AF0"/>
    <w:rsid w:val="00E06F87"/>
    <w:rsid w:val="00E21D8A"/>
    <w:rsid w:val="00E339EF"/>
    <w:rsid w:val="00E373E4"/>
    <w:rsid w:val="00E37635"/>
    <w:rsid w:val="00E419AA"/>
    <w:rsid w:val="00E52BD1"/>
    <w:rsid w:val="00E703F0"/>
    <w:rsid w:val="00E9721E"/>
    <w:rsid w:val="00EB108F"/>
    <w:rsid w:val="00EB69BD"/>
    <w:rsid w:val="00ED665A"/>
    <w:rsid w:val="00EF6F50"/>
    <w:rsid w:val="00F00863"/>
    <w:rsid w:val="00F06855"/>
    <w:rsid w:val="00F15D14"/>
    <w:rsid w:val="00F30D89"/>
    <w:rsid w:val="00F428C9"/>
    <w:rsid w:val="00F57BD6"/>
    <w:rsid w:val="00F877B6"/>
    <w:rsid w:val="00F9237E"/>
    <w:rsid w:val="00FA4942"/>
    <w:rsid w:val="00FD0F88"/>
    <w:rsid w:val="00FD2A46"/>
    <w:rsid w:val="00FE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4941"/>
  <w15:chartTrackingRefBased/>
  <w15:docId w15:val="{A560695D-F752-4F1C-B1E6-0F0BDED8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FA"/>
  </w:style>
  <w:style w:type="paragraph" w:styleId="Heading2">
    <w:name w:val="heading 2"/>
    <w:basedOn w:val="Normal"/>
    <w:next w:val="Normal"/>
    <w:link w:val="Heading2Char"/>
    <w:uiPriority w:val="9"/>
    <w:semiHidden/>
    <w:unhideWhenUsed/>
    <w:qFormat/>
    <w:rsid w:val="00F923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D665A"/>
    <w:pPr>
      <w:framePr w:w="7920" w:h="1980" w:hRule="exact" w:hSpace="180" w:wrap="auto" w:hAnchor="page" w:xAlign="center" w:yAlign="bottom"/>
      <w:spacing w:after="0" w:line="240" w:lineRule="auto"/>
      <w:ind w:left="2880"/>
    </w:pPr>
    <w:rPr>
      <w:rFonts w:ascii="Arial" w:eastAsiaTheme="majorEastAsia" w:hAnsi="Arial" w:cstheme="majorBidi"/>
      <w:sz w:val="32"/>
      <w:szCs w:val="24"/>
    </w:rPr>
  </w:style>
  <w:style w:type="paragraph" w:customStyle="1" w:styleId="style7">
    <w:name w:val="style7"/>
    <w:basedOn w:val="Normal"/>
    <w:rsid w:val="00862D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62DAA"/>
    <w:rPr>
      <w:i/>
      <w:iCs/>
    </w:rPr>
  </w:style>
  <w:style w:type="paragraph" w:styleId="NoSpacing">
    <w:name w:val="No Spacing"/>
    <w:link w:val="NoSpacingChar"/>
    <w:uiPriority w:val="1"/>
    <w:qFormat/>
    <w:rsid w:val="00344E6B"/>
    <w:pPr>
      <w:spacing w:after="0" w:line="240" w:lineRule="auto"/>
    </w:pPr>
    <w:rPr>
      <w:rFonts w:eastAsiaTheme="minorEastAsia"/>
    </w:rPr>
  </w:style>
  <w:style w:type="paragraph" w:customStyle="1" w:styleId="dark">
    <w:name w:val="dark"/>
    <w:basedOn w:val="Normal"/>
    <w:rsid w:val="00A337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3770"/>
    <w:rPr>
      <w:color w:val="0563C1" w:themeColor="hyperlink"/>
      <w:u w:val="single"/>
    </w:rPr>
  </w:style>
  <w:style w:type="character" w:customStyle="1" w:styleId="NoSpacingChar">
    <w:name w:val="No Spacing Char"/>
    <w:basedOn w:val="DefaultParagraphFont"/>
    <w:link w:val="NoSpacing"/>
    <w:uiPriority w:val="1"/>
    <w:rsid w:val="00115C08"/>
    <w:rPr>
      <w:rFonts w:eastAsiaTheme="minorEastAsia"/>
    </w:rPr>
  </w:style>
  <w:style w:type="character" w:styleId="UnresolvedMention">
    <w:name w:val="Unresolved Mention"/>
    <w:basedOn w:val="DefaultParagraphFont"/>
    <w:uiPriority w:val="99"/>
    <w:semiHidden/>
    <w:unhideWhenUsed/>
    <w:rsid w:val="00115C08"/>
    <w:rPr>
      <w:color w:val="605E5C"/>
      <w:shd w:val="clear" w:color="auto" w:fill="E1DFDD"/>
    </w:rPr>
  </w:style>
  <w:style w:type="paragraph" w:styleId="ListParagraph">
    <w:name w:val="List Paragraph"/>
    <w:basedOn w:val="Normal"/>
    <w:link w:val="ListParagraphChar"/>
    <w:uiPriority w:val="34"/>
    <w:qFormat/>
    <w:rsid w:val="00206990"/>
    <w:pPr>
      <w:ind w:left="720"/>
      <w:contextualSpacing/>
    </w:pPr>
  </w:style>
  <w:style w:type="paragraph" w:customStyle="1" w:styleId="Default">
    <w:name w:val="Default"/>
    <w:rsid w:val="00C455F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F9237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B5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B9E"/>
  </w:style>
  <w:style w:type="paragraph" w:styleId="Footer">
    <w:name w:val="footer"/>
    <w:basedOn w:val="Normal"/>
    <w:link w:val="FooterChar"/>
    <w:uiPriority w:val="99"/>
    <w:unhideWhenUsed/>
    <w:rsid w:val="00CB5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B9E"/>
  </w:style>
  <w:style w:type="character" w:customStyle="1" w:styleId="ListParagraphChar">
    <w:name w:val="List Paragraph Char"/>
    <w:link w:val="ListParagraph"/>
    <w:uiPriority w:val="34"/>
    <w:qFormat/>
    <w:rsid w:val="004D65FC"/>
  </w:style>
  <w:style w:type="character" w:customStyle="1" w:styleId="bumpedfont15">
    <w:name w:val="bumpedfont15"/>
    <w:basedOn w:val="DefaultParagraphFont"/>
    <w:rsid w:val="00B258B6"/>
  </w:style>
  <w:style w:type="character" w:customStyle="1" w:styleId="apple-converted-space">
    <w:name w:val="apple-converted-space"/>
    <w:basedOn w:val="DefaultParagraphFont"/>
    <w:rsid w:val="00B258B6"/>
  </w:style>
  <w:style w:type="paragraph" w:styleId="Title">
    <w:name w:val="Title"/>
    <w:basedOn w:val="Normal"/>
    <w:next w:val="Normal"/>
    <w:link w:val="TitleChar"/>
    <w:uiPriority w:val="10"/>
    <w:qFormat/>
    <w:rsid w:val="00055ECC"/>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055ECC"/>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55EC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055ECC"/>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37120">
      <w:bodyDiv w:val="1"/>
      <w:marLeft w:val="0"/>
      <w:marRight w:val="0"/>
      <w:marTop w:val="0"/>
      <w:marBottom w:val="0"/>
      <w:divBdr>
        <w:top w:val="none" w:sz="0" w:space="0" w:color="auto"/>
        <w:left w:val="none" w:sz="0" w:space="0" w:color="auto"/>
        <w:bottom w:val="none" w:sz="0" w:space="0" w:color="auto"/>
        <w:right w:val="none" w:sz="0" w:space="0" w:color="auto"/>
      </w:divBdr>
    </w:div>
    <w:div w:id="1652557648">
      <w:bodyDiv w:val="1"/>
      <w:marLeft w:val="0"/>
      <w:marRight w:val="0"/>
      <w:marTop w:val="0"/>
      <w:marBottom w:val="0"/>
      <w:divBdr>
        <w:top w:val="none" w:sz="0" w:space="0" w:color="auto"/>
        <w:left w:val="none" w:sz="0" w:space="0" w:color="auto"/>
        <w:bottom w:val="none" w:sz="0" w:space="0" w:color="auto"/>
        <w:right w:val="none" w:sz="0" w:space="0" w:color="auto"/>
      </w:divBdr>
    </w:div>
    <w:div w:id="1890605734">
      <w:bodyDiv w:val="1"/>
      <w:marLeft w:val="0"/>
      <w:marRight w:val="0"/>
      <w:marTop w:val="0"/>
      <w:marBottom w:val="0"/>
      <w:divBdr>
        <w:top w:val="none" w:sz="0" w:space="0" w:color="auto"/>
        <w:left w:val="none" w:sz="0" w:space="0" w:color="auto"/>
        <w:bottom w:val="none" w:sz="0" w:space="0" w:color="auto"/>
        <w:right w:val="none" w:sz="0" w:space="0" w:color="auto"/>
      </w:divBdr>
    </w:div>
    <w:div w:id="195802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www.worldrehabfund.or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hyperlink" Target="http://www.worldrehabfund.org" TargetMode="External"/><Relationship Id="rId19" Type="http://schemas.openxmlformats.org/officeDocument/2006/relationships/hyperlink" Target="http://www.worldrehabfund.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85409-906E-44B7-BFE7-67479B70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3252</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Roberta Welz</cp:lastModifiedBy>
  <cp:revision>28</cp:revision>
  <cp:lastPrinted>2023-11-14T16:05:00Z</cp:lastPrinted>
  <dcterms:created xsi:type="dcterms:W3CDTF">2023-10-23T16:20:00Z</dcterms:created>
  <dcterms:modified xsi:type="dcterms:W3CDTF">2023-11-14T16:19:00Z</dcterms:modified>
</cp:coreProperties>
</file>